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bidi w:val="0"/>
        <w:spacing w:before="108" w:after="108"/>
        <w:ind w:hanging="0"/>
        <w:jc w:val="center"/>
        <w:rPr/>
      </w:pPr>
      <w:hyperlink r:id="rId2">
        <w:r>
          <w:rPr/>
          <w:t>Постановление Правительства РФ от 23 сентября 2010 г. N 731 "Об утверждении стандарта раскрытия информации организациями, осуществляющими деятельность в сфере управления многоквартирными домами" (с изменениями и дополнениями) (документ утратил силу)</w:t>
        </w:r>
      </w:hyperlink>
    </w:p>
    <w:p>
      <w:pPr>
        <w:pStyle w:val="Style29"/>
        <w:bidi w:val="0"/>
        <w:ind w:firstLine="720"/>
        <w:rPr/>
      </w:pPr>
      <w:r>
        <w:rPr/>
        <w:t>С изменениями и дополнениями от:</w:t>
      </w:r>
    </w:p>
    <w:p>
      <w:pPr>
        <w:pStyle w:val="Style27"/>
        <w:bidi w:val="0"/>
        <w:ind w:left="360" w:right="360" w:hanging="0"/>
        <w:rPr/>
      </w:pPr>
      <w:r>
        <w:rPr/>
        <w:t xml:space="preserve"> </w:t>
      </w:r>
      <w:r>
        <w:rPr>
          <w:shd w:fill="EAEFED" w:val="clear"/>
        </w:rPr>
        <w:t>10 июня 2011 г., 6 февраля, 21 августа 2012 г., 22 июля 2013 г., 25 февраля, 26 марта, 27 сентября 2014 г., 27 февраля 2017 г., 27 марта 2018 г.</w:t>
      </w:r>
    </w:p>
    <w:p>
      <w:pPr>
        <w:pStyle w:val="Style22"/>
        <w:bidi w:val="0"/>
        <w:ind w:left="170" w:right="170" w:hanging="0"/>
        <w:jc w:val="left"/>
        <w:rPr/>
      </w:pPr>
      <w:r>
        <w:rPr>
          <w:color w:val="000000"/>
          <w:sz w:val="16"/>
          <w:shd w:fill="F0F0F0" w:val="clear"/>
        </w:rPr>
        <w:t>ГАРАНТ:</w:t>
      </w:r>
    </w:p>
    <w:p>
      <w:pPr>
        <w:pStyle w:val="Style22"/>
        <w:bidi w:val="0"/>
        <w:ind w:left="170" w:right="170" w:hanging="0"/>
        <w:jc w:val="left"/>
        <w:rPr/>
      </w:pPr>
      <w:r>
        <w:rPr/>
        <w:t xml:space="preserve"> </w:t>
      </w:r>
      <w:hyperlink r:id="rId3">
        <w:r>
          <w:rPr>
            <w:shd w:fill="F0F0F0" w:val="clear"/>
          </w:rPr>
          <w:t>Постановлением</w:t>
        </w:r>
      </w:hyperlink>
      <w:r>
        <w:rPr>
          <w:shd w:fill="F0F0F0" w:val="clear"/>
        </w:rPr>
        <w:t xml:space="preserve"> Правительства России от 29 июля 2020 г. N 1136 настоящий документ признан утратившим силу с 1 января 2021 г.</w:t>
      </w:r>
    </w:p>
    <w:p>
      <w:pPr>
        <w:pStyle w:val="Style22"/>
        <w:bidi w:val="0"/>
        <w:ind w:left="170" w:right="170" w:hanging="0"/>
        <w:jc w:val="left"/>
        <w:rPr/>
      </w:pPr>
      <w:r>
        <w:rPr/>
        <w:t xml:space="preserve"> </w:t>
      </w:r>
      <w:r>
        <w:rPr>
          <w:shd w:fill="F0F0F0" w:val="clear"/>
        </w:rPr>
        <w:t xml:space="preserve">С 1 июля 2017 г., а в городах федерального значения с 1 июля 2019 г. управляющие организации </w:t>
      </w:r>
      <w:hyperlink r:id="rId4">
        <w:r>
          <w:rPr>
            <w:shd w:fill="F0F0F0" w:val="clear"/>
          </w:rPr>
          <w:t>размещают</w:t>
        </w:r>
      </w:hyperlink>
      <w:r>
        <w:rPr>
          <w:shd w:fill="F0F0F0" w:val="clear"/>
        </w:rPr>
        <w:t xml:space="preserve"> информацию на </w:t>
      </w:r>
      <w:hyperlink r:id="rId5">
        <w:r>
          <w:rPr>
            <w:shd w:fill="F0F0F0" w:val="clear"/>
          </w:rPr>
          <w:t>сайте</w:t>
        </w:r>
      </w:hyperlink>
      <w:r>
        <w:rPr>
          <w:shd w:fill="F0F0F0" w:val="clear"/>
        </w:rPr>
        <w:t xml:space="preserve"> ГИС ЖКХ. См. </w:t>
      </w:r>
      <w:hyperlink r:id="rId6">
        <w:r>
          <w:rPr>
            <w:shd w:fill="F0F0F0" w:val="clear"/>
          </w:rPr>
          <w:t>Состав, сроки и периодичность</w:t>
        </w:r>
      </w:hyperlink>
      <w:r>
        <w:rPr>
          <w:shd w:fill="F0F0F0" w:val="clear"/>
        </w:rPr>
        <w:t xml:space="preserve"> размещения информации поставщиками информации в государственной информационной системе жилищно-коммунального хозяйства, утвержденные </w:t>
      </w:r>
      <w:hyperlink r:id="rId7">
        <w:r>
          <w:rPr>
            <w:shd w:fill="F0F0F0" w:val="clear"/>
          </w:rPr>
          <w:t>приказом</w:t>
        </w:r>
      </w:hyperlink>
      <w:r>
        <w:rPr>
          <w:shd w:fill="F0F0F0" w:val="clear"/>
        </w:rPr>
        <w:t xml:space="preserve"> Минкомсвязи России и Минстроя России от 29 февраля 2016 г. N 74/114/пр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На основании </w:t>
      </w:r>
      <w:hyperlink r:id="rId8">
        <w:r>
          <w:rPr/>
          <w:t>части 10 статьи 161</w:t>
        </w:r>
      </w:hyperlink>
      <w:r>
        <w:rPr>
          <w:rStyle w:val="Style15"/>
        </w:rPr>
        <w:t xml:space="preserve"> Жилищного кодекса Российской Федерации Правительство Российской Федерации постановляет:</w:t>
      </w:r>
    </w:p>
    <w:p>
      <w:pPr>
        <w:pStyle w:val="Normal"/>
        <w:bidi w:val="0"/>
        <w:ind w:firstLine="720"/>
        <w:rPr/>
      </w:pPr>
      <w:bookmarkStart w:id="0" w:name="sub_1"/>
      <w:bookmarkEnd w:id="0"/>
      <w:r>
        <w:rPr>
          <w:rStyle w:val="Style15"/>
        </w:rPr>
        <w:t xml:space="preserve">1. Утвердить прилагаемый </w:t>
      </w:r>
      <w:hyperlink w:anchor="sub_1000">
        <w:r>
          <w:rPr/>
          <w:t>стандарт</w:t>
        </w:r>
      </w:hyperlink>
      <w:r>
        <w:rPr>
          <w:rStyle w:val="Style15"/>
        </w:rP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>
      <w:pPr>
        <w:pStyle w:val="Normal"/>
        <w:bidi w:val="0"/>
        <w:ind w:firstLine="720"/>
        <w:rPr/>
      </w:pPr>
      <w:bookmarkStart w:id="1" w:name="sub_1"/>
      <w:bookmarkStart w:id="2" w:name="sub_2"/>
      <w:bookmarkEnd w:id="1"/>
      <w:bookmarkEnd w:id="2"/>
      <w:r>
        <w:rPr>
          <w:rStyle w:val="Style15"/>
        </w:rPr>
        <w:t xml:space="preserve">2. 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9">
        <w:r>
          <w:rPr/>
          <w:t>статьей 162</w:t>
        </w:r>
      </w:hyperlink>
      <w:r>
        <w:rPr>
          <w:rStyle w:val="Style15"/>
        </w:rP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 утвержденным настоящим постановлением </w:t>
      </w:r>
      <w:hyperlink w:anchor="sub_1000">
        <w:r>
          <w:rPr/>
          <w:t>стандартом</w:t>
        </w:r>
      </w:hyperlink>
      <w:r>
        <w:rPr>
          <w:rStyle w:val="Style15"/>
        </w:rPr>
        <w:t xml:space="preserve"> в течение 2 месяцев со дня вступления в силу настоящего постановления.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3" w:name="sub_2"/>
      <w:bookmarkStart w:id="4" w:name="sub_2"/>
      <w:bookmarkEnd w:id="4"/>
    </w:p>
    <w:tbl>
      <w:tblPr>
        <w:tblW w:w="103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7"/>
        <w:gridCol w:w="3433"/>
      </w:tblGrid>
      <w:tr>
        <w:trPr/>
        <w:tc>
          <w:tcPr>
            <w:tcW w:w="6867" w:type="dxa"/>
            <w:tcBorders/>
          </w:tcPr>
          <w:p>
            <w:pPr>
              <w:pStyle w:val="Style24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Председатель Правительства</w:t>
              <w:br/>
              <w:t>Российской Федерации</w:t>
            </w:r>
          </w:p>
        </w:tc>
        <w:tc>
          <w:tcPr>
            <w:tcW w:w="3433" w:type="dxa"/>
            <w:tcBorders/>
          </w:tcPr>
          <w:p>
            <w:pPr>
              <w:pStyle w:val="Style25"/>
              <w:widowControl w:val="false"/>
              <w:tabs>
                <w:tab w:val="clear" w:pos="720"/>
              </w:tabs>
              <w:bidi w:val="0"/>
              <w:ind w:hanging="0"/>
              <w:jc w:val="right"/>
              <w:rPr/>
            </w:pPr>
            <w:r>
              <w:rPr/>
              <w:t>В. Путин</w:t>
            </w:r>
          </w:p>
        </w:tc>
      </w:tr>
    </w:tbl>
    <w:p>
      <w:pPr>
        <w:pStyle w:val="Normal"/>
        <w:widowControl w:val="false"/>
        <w:bidi w:val="0"/>
        <w:ind w:firstLine="720"/>
        <w:rPr>
          <w:rStyle w:val="Style15"/>
        </w:rPr>
      </w:pPr>
      <w:r>
        <w:rPr/>
      </w:r>
    </w:p>
    <w:p>
      <w:pPr>
        <w:pStyle w:val="Style24"/>
        <w:bidi w:val="0"/>
        <w:ind w:hanging="0"/>
        <w:jc w:val="left"/>
        <w:rPr/>
      </w:pPr>
      <w:r>
        <w:rPr/>
        <w:t>Москва</w:t>
      </w:r>
    </w:p>
    <w:p>
      <w:pPr>
        <w:pStyle w:val="Style24"/>
        <w:bidi w:val="0"/>
        <w:ind w:hanging="0"/>
        <w:jc w:val="left"/>
        <w:rPr/>
      </w:pPr>
      <w:r>
        <w:rPr/>
        <w:t>23 сентября 2010 г.</w:t>
      </w:r>
    </w:p>
    <w:p>
      <w:pPr>
        <w:pStyle w:val="Style24"/>
        <w:bidi w:val="0"/>
        <w:ind w:hanging="0"/>
        <w:jc w:val="left"/>
        <w:rPr/>
      </w:pPr>
      <w:r>
        <w:rPr/>
        <w:t>N 731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1"/>
        <w:bidi w:val="0"/>
        <w:spacing w:before="108" w:after="108"/>
        <w:ind w:hanging="0"/>
        <w:jc w:val="center"/>
        <w:rPr/>
      </w:pPr>
      <w:bookmarkStart w:id="5" w:name="sub_1000"/>
      <w:bookmarkEnd w:id="5"/>
      <w:r>
        <w:rPr/>
        <w:t>Стандарт</w:t>
        <w:br/>
        <w:t>раскрытия информации организациями, осуществляющими деятельность в сфере управления многоквартирными домами</w:t>
        <w:br/>
        <w:t xml:space="preserve">(утв. </w:t>
      </w:r>
      <w:hyperlink w:anchor="sub_0">
        <w:r>
          <w:rPr/>
          <w:t>постановлением</w:t>
        </w:r>
      </w:hyperlink>
      <w:r>
        <w:rPr/>
        <w:t xml:space="preserve"> Правительства РФ от 23 сентября 2010 г. N 731)</w:t>
      </w:r>
    </w:p>
    <w:p>
      <w:pPr>
        <w:pStyle w:val="Style29"/>
        <w:bidi w:val="0"/>
        <w:ind w:firstLine="720"/>
        <w:rPr/>
      </w:pPr>
      <w:bookmarkStart w:id="6" w:name="sub_1000"/>
      <w:bookmarkEnd w:id="6"/>
      <w:r>
        <w:rPr/>
        <w:t>С изменениями и дополнениями от:</w:t>
      </w:r>
    </w:p>
    <w:p>
      <w:pPr>
        <w:pStyle w:val="Style27"/>
        <w:bidi w:val="0"/>
        <w:ind w:left="360" w:right="360" w:hanging="0"/>
        <w:rPr/>
      </w:pPr>
      <w:r>
        <w:rPr/>
        <w:t xml:space="preserve"> </w:t>
      </w:r>
      <w:r>
        <w:rPr>
          <w:shd w:fill="EAEFED" w:val="clear"/>
        </w:rPr>
        <w:t>10 июня 2011 г., 6 февраля, 21 августа 2012 г., 22 июля 2013 г., 25 февраля, 26 марта, 27 сентября 2014 г., 27 февраля 2017 г., 27 марта 2018 г.</w:t>
      </w:r>
    </w:p>
    <w:p>
      <w:pPr>
        <w:pStyle w:val="Style22"/>
        <w:bidi w:val="0"/>
        <w:ind w:left="170" w:right="170" w:hanging="0"/>
        <w:jc w:val="left"/>
        <w:rPr/>
      </w:pPr>
      <w:r>
        <w:rPr>
          <w:color w:val="000000"/>
          <w:sz w:val="16"/>
          <w:shd w:fill="F0F0F0" w:val="clear"/>
        </w:rPr>
        <w:t>ГАРАНТ:</w:t>
      </w:r>
    </w:p>
    <w:p>
      <w:pPr>
        <w:pStyle w:val="Style22"/>
        <w:bidi w:val="0"/>
        <w:ind w:left="170" w:right="170" w:hanging="0"/>
        <w:jc w:val="left"/>
        <w:rPr/>
      </w:pPr>
      <w:r>
        <w:rPr/>
        <w:t xml:space="preserve"> </w:t>
      </w:r>
      <w:r>
        <w:rPr>
          <w:shd w:fill="F0F0F0" w:val="clear"/>
        </w:rPr>
        <w:t xml:space="preserve">См. </w:t>
      </w:r>
      <w:hyperlink r:id="rId10">
        <w:r>
          <w:rPr>
            <w:shd w:fill="F0F0F0" w:val="clear"/>
          </w:rPr>
          <w:t>Состав, сроки и периодичность</w:t>
        </w:r>
      </w:hyperlink>
      <w:r>
        <w:rPr>
          <w:shd w:fill="F0F0F0" w:val="clear"/>
        </w:rPr>
        <w:t xml:space="preserve"> размещения информации поставщиками информации в государственной информационной системе жилищно-коммунального хозяйства, утвержденные </w:t>
      </w:r>
      <w:hyperlink r:id="rId11">
        <w:r>
          <w:rPr>
            <w:shd w:fill="F0F0F0" w:val="clear"/>
          </w:rPr>
          <w:t>приказом</w:t>
        </w:r>
      </w:hyperlink>
      <w:r>
        <w:rPr>
          <w:shd w:fill="F0F0F0" w:val="clear"/>
        </w:rPr>
        <w:t xml:space="preserve"> Минкомсвязи России и Минстроя России от 29 февраля 2016 г. N 74/114/пр</w:t>
      </w:r>
    </w:p>
    <w:p>
      <w:pPr>
        <w:pStyle w:val="Style22"/>
        <w:bidi w:val="0"/>
        <w:ind w:left="170" w:right="170" w:hanging="0"/>
        <w:jc w:val="left"/>
        <w:rPr/>
      </w:pPr>
      <w:bookmarkStart w:id="7" w:name="sub_1001"/>
      <w:bookmarkEnd w:id="7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8" w:name="sub_1001"/>
      <w:bookmarkEnd w:id="8"/>
      <w:r>
        <w:rPr/>
        <w:t xml:space="preserve"> </w:t>
      </w:r>
      <w:hyperlink r:id="rId12">
        <w:r>
          <w:rPr>
            <w:shd w:fill="F0F0F0" w:val="clear"/>
          </w:rPr>
          <w:t>Постановлением</w:t>
        </w:r>
      </w:hyperlink>
      <w:r>
        <w:rPr>
          <w:shd w:fill="F0F0F0" w:val="clear"/>
        </w:rPr>
        <w:t xml:space="preserve"> Правительства РФ от 27 сентября 2014 г. N 988 пункт 1 настоящего Стандарта изложен в новой редакции, </w:t>
      </w:r>
      <w:hyperlink r:id="rId13">
        <w:r>
          <w:rPr>
            <w:shd w:fill="F0F0F0" w:val="clear"/>
          </w:rPr>
          <w:t>вступающей в силу</w:t>
        </w:r>
      </w:hyperlink>
      <w:r>
        <w:rPr>
          <w:shd w:fill="F0F0F0" w:val="clear"/>
        </w:rPr>
        <w:t xml:space="preserve"> с 1 декабря 2014 г.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14">
        <w:r>
          <w:rPr>
            <w:shd w:fill="F0F0F0" w:val="clear"/>
          </w:rPr>
          <w:t>См. текст пункта в предыдущей редакции</w:t>
        </w:r>
      </w:hyperlink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1. 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15">
        <w:r>
          <w:rPr/>
          <w:t>статьей 162</w:t>
        </w:r>
      </w:hyperlink>
      <w:r>
        <w:rPr>
          <w:rStyle w:val="Style15"/>
        </w:rP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 договора управления (далее соответственно - товарищество, кооператив, информация).</w:t>
      </w:r>
    </w:p>
    <w:p>
      <w:pPr>
        <w:pStyle w:val="Normal"/>
        <w:bidi w:val="0"/>
        <w:ind w:firstLine="720"/>
        <w:rPr/>
      </w:pPr>
      <w:bookmarkStart w:id="9" w:name="sub_1002"/>
      <w:bookmarkEnd w:id="9"/>
      <w:r>
        <w:rPr>
          <w:rStyle w:val="Style15"/>
        </w:rPr>
        <w:t xml:space="preserve">2. Абзац первый </w:t>
      </w:r>
      <w:hyperlink r:id="rId16">
        <w:r>
          <w:rPr/>
          <w:t>утратил силу</w:t>
        </w:r>
      </w:hyperlink>
      <w:r>
        <w:rPr>
          <w:rStyle w:val="Style15"/>
        </w:rPr>
        <w:t xml:space="preserve"> с 1 декабря 2014 г.</w:t>
      </w:r>
    </w:p>
    <w:p>
      <w:pPr>
        <w:pStyle w:val="Style22"/>
        <w:bidi w:val="0"/>
        <w:ind w:left="170" w:right="170" w:hanging="0"/>
        <w:jc w:val="left"/>
        <w:rPr/>
      </w:pPr>
      <w:bookmarkStart w:id="10" w:name="sub_1002"/>
      <w:bookmarkEnd w:id="10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r>
        <w:rPr>
          <w:shd w:fill="F0F0F0" w:val="clear"/>
        </w:rPr>
        <w:t xml:space="preserve">См. текст </w:t>
      </w:r>
      <w:hyperlink r:id="rId17">
        <w:r>
          <w:rPr>
            <w:shd w:fill="F0F0F0" w:val="clear"/>
          </w:rPr>
          <w:t>абзаца первого пункта 2</w:t>
        </w:r>
      </w:hyperlink>
    </w:p>
    <w:p>
      <w:pPr>
        <w:pStyle w:val="Normal"/>
        <w:bidi w:val="0"/>
        <w:ind w:firstLine="720"/>
        <w:rPr/>
      </w:pPr>
      <w:bookmarkStart w:id="11" w:name="sub_10022"/>
      <w:bookmarkEnd w:id="11"/>
      <w:r>
        <w:rPr>
          <w:rStyle w:val="Style15"/>
        </w:rP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>
      <w:pPr>
        <w:pStyle w:val="Style22"/>
        <w:bidi w:val="0"/>
        <w:ind w:left="170" w:right="170" w:hanging="0"/>
        <w:jc w:val="left"/>
        <w:rPr/>
      </w:pPr>
      <w:bookmarkStart w:id="12" w:name="sub_10022"/>
      <w:bookmarkStart w:id="13" w:name="sub_1003"/>
      <w:bookmarkEnd w:id="12"/>
      <w:bookmarkEnd w:id="13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14" w:name="sub_1003"/>
      <w:bookmarkEnd w:id="14"/>
      <w:r>
        <w:rPr/>
        <w:t xml:space="preserve"> </w:t>
      </w:r>
      <w:hyperlink r:id="rId18">
        <w:r>
          <w:rPr>
            <w:shd w:fill="F0F0F0" w:val="clear"/>
          </w:rPr>
          <w:t>Постановлением</w:t>
        </w:r>
      </w:hyperlink>
      <w:r>
        <w:rPr>
          <w:shd w:fill="F0F0F0" w:val="clear"/>
        </w:rPr>
        <w:t xml:space="preserve"> Правительства РФ от 27 сентября 2014 г. N 988 пункт 3 настоящего Стандарта изложен в новой редакции, </w:t>
      </w:r>
      <w:hyperlink r:id="rId19">
        <w:r>
          <w:rPr>
            <w:shd w:fill="F0F0F0" w:val="clear"/>
          </w:rPr>
          <w:t>вступающей в силу</w:t>
        </w:r>
      </w:hyperlink>
      <w:r>
        <w:rPr>
          <w:shd w:fill="F0F0F0" w:val="clear"/>
        </w:rPr>
        <w:t xml:space="preserve"> с 1 декабря 2014 г.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20">
        <w:r>
          <w:rPr>
            <w:shd w:fill="F0F0F0" w:val="clear"/>
          </w:rPr>
          <w:t>См. текст пункта в предыдущей редакции</w:t>
        </w:r>
      </w:hyperlink>
    </w:p>
    <w:p>
      <w:pPr>
        <w:pStyle w:val="Normal"/>
        <w:bidi w:val="0"/>
        <w:ind w:firstLine="720"/>
        <w:rPr/>
      </w:pPr>
      <w:r>
        <w:rPr>
          <w:rStyle w:val="Style15"/>
        </w:rPr>
        <w:t>3. Управляющая организация, товарищество и кооператив обязаны раскрывать следующие виды информации:</w:t>
      </w:r>
    </w:p>
    <w:p>
      <w:pPr>
        <w:pStyle w:val="Normal"/>
        <w:bidi w:val="0"/>
        <w:ind w:firstLine="720"/>
        <w:rPr/>
      </w:pPr>
      <w:bookmarkStart w:id="15" w:name="sub_1031"/>
      <w:bookmarkEnd w:id="15"/>
      <w:r>
        <w:rPr>
          <w:rStyle w:val="Style15"/>
        </w:rPr>
        <w:t xml:space="preserve">а) </w:t>
      </w:r>
      <w:hyperlink r:id="rId21">
        <w:r>
          <w:rPr/>
          <w:t>общая информация</w:t>
        </w:r>
      </w:hyperlink>
      <w:r>
        <w:rPr>
          <w:rStyle w:val="Style15"/>
        </w:rPr>
        <w:t xml:space="preserve"> об управляющей организации, товариществе и кооперативе, в том числе об </w:t>
      </w:r>
      <w:hyperlink r:id="rId22">
        <w:r>
          <w:rPr/>
          <w:t>основных показателях</w:t>
        </w:r>
      </w:hyperlink>
      <w:r>
        <w:rPr>
          <w:rStyle w:val="Style15"/>
        </w:rPr>
        <w:t xml:space="preserve">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>
      <w:pPr>
        <w:pStyle w:val="Normal"/>
        <w:bidi w:val="0"/>
        <w:ind w:firstLine="720"/>
        <w:rPr/>
      </w:pPr>
      <w:bookmarkStart w:id="16" w:name="sub_1031"/>
      <w:bookmarkStart w:id="17" w:name="sub_1032"/>
      <w:bookmarkEnd w:id="16"/>
      <w:bookmarkEnd w:id="17"/>
      <w:r>
        <w:rPr>
          <w:rStyle w:val="Style15"/>
        </w:rPr>
        <w:t xml:space="preserve">б) </w:t>
      </w:r>
      <w:hyperlink r:id="rId23">
        <w:r>
          <w:rPr/>
          <w:t>перечень</w:t>
        </w:r>
      </w:hyperlink>
      <w:r>
        <w:rPr>
          <w:rStyle w:val="Style15"/>
        </w:rPr>
        <w:t xml:space="preserve">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</w:t>
      </w:r>
      <w:hyperlink r:id="rId24">
        <w:r>
          <w:rPr/>
          <w:t>перечень</w:t>
        </w:r>
      </w:hyperlink>
      <w:r>
        <w:rPr>
          <w:rStyle w:val="Style15"/>
        </w:rPr>
        <w:t xml:space="preserve"> многоквартирных домов, собственники помещений в которых в предыдущем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>
      <w:pPr>
        <w:pStyle w:val="Normal"/>
        <w:bidi w:val="0"/>
        <w:ind w:firstLine="720"/>
        <w:rPr/>
      </w:pPr>
      <w:bookmarkStart w:id="18" w:name="sub_1032"/>
      <w:bookmarkStart w:id="19" w:name="sub_1033"/>
      <w:bookmarkEnd w:id="18"/>
      <w:bookmarkEnd w:id="19"/>
      <w:r>
        <w:rPr>
          <w:rStyle w:val="Style15"/>
        </w:rPr>
        <w:t xml:space="preserve">в) </w:t>
      </w:r>
      <w:hyperlink r:id="rId25">
        <w:r>
          <w:rPr/>
          <w:t>общая информация</w:t>
        </w:r>
      </w:hyperlink>
      <w:r>
        <w:rPr>
          <w:rStyle w:val="Style15"/>
        </w:rPr>
        <w:t xml:space="preserve">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 дома), а также </w:t>
      </w:r>
      <w:hyperlink r:id="rId26">
        <w:r>
          <w:rPr/>
          <w:t>информация</w:t>
        </w:r>
      </w:hyperlink>
      <w:r>
        <w:rPr>
          <w:rStyle w:val="Style15"/>
        </w:rPr>
        <w:t xml:space="preserve"> о системах инженерно-технического обеспечения, входящих в состав общего имущества в многоквартирном доме;</w:t>
      </w:r>
    </w:p>
    <w:p>
      <w:pPr>
        <w:pStyle w:val="Normal"/>
        <w:bidi w:val="0"/>
        <w:ind w:firstLine="720"/>
        <w:rPr/>
      </w:pPr>
      <w:bookmarkStart w:id="20" w:name="sub_1033"/>
      <w:bookmarkStart w:id="21" w:name="sub_1034"/>
      <w:bookmarkEnd w:id="20"/>
      <w:bookmarkEnd w:id="21"/>
      <w:r>
        <w:rPr>
          <w:rStyle w:val="Style15"/>
        </w:rPr>
        <w:t xml:space="preserve">г) </w:t>
      </w:r>
      <w:hyperlink r:id="rId27">
        <w:r>
          <w:rPr/>
          <w:t>информация</w:t>
        </w:r>
      </w:hyperlink>
      <w:r>
        <w:rPr>
          <w:rStyle w:val="Style15"/>
        </w:rPr>
        <w:t xml:space="preserve">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>
      <w:pPr>
        <w:pStyle w:val="Style22"/>
        <w:bidi w:val="0"/>
        <w:ind w:left="170" w:right="170" w:hanging="0"/>
        <w:jc w:val="left"/>
        <w:rPr/>
      </w:pPr>
      <w:bookmarkStart w:id="22" w:name="sub_1034"/>
      <w:bookmarkStart w:id="23" w:name="sub_1035"/>
      <w:bookmarkEnd w:id="22"/>
      <w:bookmarkEnd w:id="23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24" w:name="sub_1035"/>
      <w:bookmarkEnd w:id="24"/>
      <w:r>
        <w:rPr/>
        <w:t xml:space="preserve"> </w:t>
      </w:r>
      <w:hyperlink r:id="rId28">
        <w:r>
          <w:rPr>
            <w:shd w:fill="F0F0F0" w:val="clear"/>
          </w:rPr>
          <w:t>Постановлением</w:t>
        </w:r>
      </w:hyperlink>
      <w:r>
        <w:rPr>
          <w:shd w:fill="F0F0F0" w:val="clear"/>
        </w:rPr>
        <w:t xml:space="preserve"> Правительства РФ от 27 февраля 2017 г. N 232 в подпункт "д" внесены изменения, </w:t>
      </w:r>
      <w:hyperlink r:id="rId29">
        <w:r>
          <w:rPr>
            <w:shd w:fill="F0F0F0" w:val="clear"/>
          </w:rPr>
          <w:t>применяющиеся</w:t>
        </w:r>
      </w:hyperlink>
      <w:r>
        <w:rPr>
          <w:shd w:fill="F0F0F0" w:val="clear"/>
        </w:rPr>
        <w:t xml:space="preserve">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отходами,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30">
        <w:r>
          <w:rPr>
            <w:shd w:fill="F0F0F0" w:val="clear"/>
          </w:rPr>
          <w:t>См. текст подпункта в предыдущей редакции</w:t>
        </w:r>
      </w:hyperlink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д) </w:t>
      </w:r>
      <w:hyperlink r:id="rId31">
        <w:r>
          <w:rPr/>
          <w:t>информация</w:t>
        </w:r>
      </w:hyperlink>
      <w:r>
        <w:rPr>
          <w:rStyle w:val="Style15"/>
        </w:rPr>
        <w:t xml:space="preserve">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 (нормативах накопления твердых коммунальных отходов);</w:t>
      </w:r>
    </w:p>
    <w:p>
      <w:pPr>
        <w:pStyle w:val="Normal"/>
        <w:bidi w:val="0"/>
        <w:ind w:firstLine="720"/>
        <w:rPr/>
      </w:pPr>
      <w:bookmarkStart w:id="25" w:name="sub_1036"/>
      <w:bookmarkEnd w:id="25"/>
      <w:r>
        <w:rPr>
          <w:rStyle w:val="Style15"/>
        </w:rPr>
        <w:t xml:space="preserve">е) </w:t>
      </w:r>
      <w:hyperlink r:id="rId32">
        <w:r>
          <w:rPr/>
          <w:t>информация</w:t>
        </w:r>
      </w:hyperlink>
      <w:r>
        <w:rPr>
          <w:rStyle w:val="Style15"/>
        </w:rPr>
        <w:t xml:space="preserve"> об использовании общего имущества в многоквартирном доме;</w:t>
      </w:r>
    </w:p>
    <w:p>
      <w:pPr>
        <w:pStyle w:val="Normal"/>
        <w:bidi w:val="0"/>
        <w:ind w:firstLine="720"/>
        <w:rPr/>
      </w:pPr>
      <w:bookmarkStart w:id="26" w:name="sub_1036"/>
      <w:bookmarkStart w:id="27" w:name="sub_1037"/>
      <w:bookmarkEnd w:id="26"/>
      <w:bookmarkEnd w:id="27"/>
      <w:r>
        <w:rPr>
          <w:rStyle w:val="Style15"/>
        </w:rPr>
        <w:t xml:space="preserve">ж) </w:t>
      </w:r>
      <w:hyperlink r:id="rId33">
        <w:r>
          <w:rPr/>
          <w:t>информация</w:t>
        </w:r>
      </w:hyperlink>
      <w:r>
        <w:rPr>
          <w:rStyle w:val="Style15"/>
        </w:rPr>
        <w:t xml:space="preserve"> о капитальном ремонте общего имущества в многоквартирном доме. 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многоквартирном доме (региональный оператор);</w:t>
      </w:r>
    </w:p>
    <w:p>
      <w:pPr>
        <w:pStyle w:val="Normal"/>
        <w:bidi w:val="0"/>
        <w:ind w:firstLine="720"/>
        <w:rPr/>
      </w:pPr>
      <w:bookmarkStart w:id="28" w:name="sub_1037"/>
      <w:bookmarkStart w:id="29" w:name="sub_1038"/>
      <w:bookmarkEnd w:id="28"/>
      <w:bookmarkEnd w:id="29"/>
      <w:r>
        <w:rPr>
          <w:rStyle w:val="Style15"/>
        </w:rPr>
        <w:t xml:space="preserve">з) </w:t>
      </w:r>
      <w:hyperlink r:id="rId34">
        <w:r>
          <w:rPr/>
          <w:t>информация</w:t>
        </w:r>
      </w:hyperlink>
      <w:r>
        <w:rPr>
          <w:rStyle w:val="Style15"/>
        </w:rPr>
        <w:t xml:space="preserve"> о проведенных общих собраниях собственников помещений в многоквартирном доме, результатах (решениях) таких собраний;</w:t>
      </w:r>
    </w:p>
    <w:p>
      <w:pPr>
        <w:pStyle w:val="Normal"/>
        <w:bidi w:val="0"/>
        <w:ind w:firstLine="720"/>
        <w:rPr/>
      </w:pPr>
      <w:bookmarkStart w:id="30" w:name="sub_1038"/>
      <w:bookmarkStart w:id="31" w:name="sub_1039"/>
      <w:bookmarkEnd w:id="30"/>
      <w:bookmarkEnd w:id="31"/>
      <w:r>
        <w:rPr>
          <w:rStyle w:val="Style15"/>
        </w:rPr>
        <w:t xml:space="preserve">и) </w:t>
      </w:r>
      <w:hyperlink r:id="rId35">
        <w:r>
          <w:rPr/>
          <w:t>отчет</w:t>
        </w:r>
      </w:hyperlink>
      <w:r>
        <w:rPr>
          <w:rStyle w:val="Style15"/>
        </w:rPr>
        <w:t xml:space="preserve">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>
      <w:pPr>
        <w:pStyle w:val="Normal"/>
        <w:bidi w:val="0"/>
        <w:ind w:firstLine="720"/>
        <w:rPr/>
      </w:pPr>
      <w:bookmarkStart w:id="32" w:name="sub_1039"/>
      <w:bookmarkStart w:id="33" w:name="sub_10310"/>
      <w:bookmarkEnd w:id="32"/>
      <w:bookmarkEnd w:id="33"/>
      <w:r>
        <w:rPr>
          <w:rStyle w:val="Style15"/>
        </w:rPr>
        <w:t xml:space="preserve">к) </w:t>
      </w:r>
      <w:hyperlink r:id="rId36">
        <w:r>
          <w:rPr/>
          <w:t>информация</w:t>
        </w:r>
      </w:hyperlink>
      <w:r>
        <w:rPr>
          <w:rStyle w:val="Style15"/>
        </w:rPr>
        <w:t xml:space="preserve">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>
      <w:pPr>
        <w:pStyle w:val="Style22"/>
        <w:bidi w:val="0"/>
        <w:ind w:left="170" w:right="170" w:hanging="0"/>
        <w:jc w:val="left"/>
        <w:rPr/>
      </w:pPr>
      <w:bookmarkStart w:id="34" w:name="sub_10310"/>
      <w:bookmarkStart w:id="35" w:name="sub_10031"/>
      <w:bookmarkEnd w:id="34"/>
      <w:bookmarkEnd w:id="35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36" w:name="sub_10031"/>
      <w:bookmarkEnd w:id="36"/>
      <w:r>
        <w:rPr/>
        <w:t xml:space="preserve"> </w:t>
      </w:r>
      <w:hyperlink r:id="rId37">
        <w:r>
          <w:rPr>
            <w:shd w:fill="F0F0F0" w:val="clear"/>
          </w:rPr>
          <w:t>Постановлением</w:t>
        </w:r>
      </w:hyperlink>
      <w:r>
        <w:rPr>
          <w:shd w:fill="F0F0F0" w:val="clear"/>
        </w:rPr>
        <w:t xml:space="preserve"> Правительства РФ от 27 сентября 2014 г. N 988 настоящий Стандарт дополнен пунктом 3.1, </w:t>
      </w:r>
      <w:hyperlink r:id="rId38">
        <w:r>
          <w:rPr>
            <w:shd w:fill="F0F0F0" w:val="clear"/>
          </w:rPr>
          <w:t>вступающим в силу</w:t>
        </w:r>
      </w:hyperlink>
      <w:r>
        <w:rPr>
          <w:shd w:fill="F0F0F0" w:val="clear"/>
        </w:rPr>
        <w:t xml:space="preserve"> с 1 декабря 2014 г.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3.1. Информация, предусмотренная </w:t>
      </w:r>
      <w:hyperlink w:anchor="sub_1033">
        <w:r>
          <w:rPr/>
          <w:t>подпунктами "в" - "и" пункта 3</w:t>
        </w:r>
      </w:hyperlink>
      <w:r>
        <w:rPr>
          <w:rStyle w:val="Style15"/>
        </w:rP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>
      <w:pPr>
        <w:pStyle w:val="Normal"/>
        <w:bidi w:val="0"/>
        <w:ind w:firstLine="720"/>
        <w:rPr/>
      </w:pPr>
      <w:bookmarkStart w:id="37" w:name="sub_1004"/>
      <w:bookmarkEnd w:id="37"/>
      <w:r>
        <w:rPr>
          <w:rStyle w:val="Style15"/>
        </w:rPr>
        <w:t>4. Отказ в предоставлении информации может быть обжалован в установленном законодательством Российской Федерации судебном порядке.</w:t>
      </w:r>
    </w:p>
    <w:p>
      <w:pPr>
        <w:pStyle w:val="Normal"/>
        <w:bidi w:val="0"/>
        <w:ind w:firstLine="720"/>
        <w:rPr/>
      </w:pPr>
      <w:bookmarkStart w:id="38" w:name="sub_1004"/>
      <w:bookmarkStart w:id="39" w:name="sub_1005"/>
      <w:bookmarkEnd w:id="38"/>
      <w:bookmarkEnd w:id="39"/>
      <w:r>
        <w:rPr>
          <w:rStyle w:val="Style15"/>
        </w:rPr>
        <w:t>5. Управляющими организациями информация раскрывается путем:</w:t>
      </w:r>
    </w:p>
    <w:p>
      <w:pPr>
        <w:pStyle w:val="Style22"/>
        <w:bidi w:val="0"/>
        <w:ind w:left="170" w:right="170" w:hanging="0"/>
        <w:jc w:val="left"/>
        <w:rPr/>
      </w:pPr>
      <w:bookmarkStart w:id="40" w:name="sub_1005"/>
      <w:bookmarkStart w:id="41" w:name="sub_1051"/>
      <w:bookmarkEnd w:id="40"/>
      <w:bookmarkEnd w:id="41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42" w:name="sub_1051"/>
      <w:bookmarkEnd w:id="42"/>
      <w:r>
        <w:rPr/>
        <w:t xml:space="preserve"> </w:t>
      </w:r>
      <w:hyperlink r:id="rId39">
        <w:r>
          <w:rPr>
            <w:shd w:fill="F0F0F0" w:val="clear"/>
          </w:rPr>
          <w:t>Постановлением</w:t>
        </w:r>
      </w:hyperlink>
      <w:r>
        <w:rPr>
          <w:shd w:fill="F0F0F0" w:val="clear"/>
        </w:rPr>
        <w:t xml:space="preserve"> Правительства РФ от 10 июня 2011 г. N 459 подпункт "а" пункта 5 настоящего Стандарта изложен в новой редакции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40">
        <w:r>
          <w:rPr>
            <w:shd w:fill="F0F0F0" w:val="clear"/>
          </w:rPr>
          <w:t>См. текст подпункта в предыдущей редакции</w:t>
        </w:r>
      </w:hyperlink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а) обязательного опубликования на </w:t>
      </w:r>
      <w:hyperlink r:id="rId41">
        <w:r>
          <w:rPr/>
          <w:t>официальном сайте</w:t>
        </w:r>
      </w:hyperlink>
      <w:r>
        <w:rPr>
          <w:rStyle w:val="Style15"/>
        </w:rPr>
        <w:t xml:space="preserve">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>
      <w:pPr>
        <w:pStyle w:val="Normal"/>
        <w:bidi w:val="0"/>
        <w:ind w:firstLine="720"/>
        <w:rPr/>
      </w:pPr>
      <w:bookmarkStart w:id="43" w:name="sub_10511"/>
      <w:bookmarkEnd w:id="43"/>
      <w:r>
        <w:rPr>
          <w:rStyle w:val="Style15"/>
        </w:rPr>
        <w:t>сайт управляющей организации;</w:t>
      </w:r>
    </w:p>
    <w:p>
      <w:pPr>
        <w:pStyle w:val="Normal"/>
        <w:bidi w:val="0"/>
        <w:ind w:firstLine="720"/>
        <w:rPr/>
      </w:pPr>
      <w:bookmarkStart w:id="44" w:name="sub_10511"/>
      <w:bookmarkStart w:id="45" w:name="sub_10512"/>
      <w:bookmarkEnd w:id="44"/>
      <w:bookmarkEnd w:id="45"/>
      <w:r>
        <w:rPr>
          <w:rStyle w:val="Style15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>
      <w:pPr>
        <w:pStyle w:val="Normal"/>
        <w:bidi w:val="0"/>
        <w:ind w:firstLine="720"/>
        <w:rPr/>
      </w:pPr>
      <w:bookmarkStart w:id="46" w:name="sub_10512"/>
      <w:bookmarkStart w:id="47" w:name="sub_10513"/>
      <w:bookmarkEnd w:id="46"/>
      <w:bookmarkEnd w:id="47"/>
      <w:r>
        <w:rPr>
          <w:rStyle w:val="Style15"/>
        </w:rP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>
      <w:pPr>
        <w:pStyle w:val="Normal"/>
        <w:bidi w:val="0"/>
        <w:ind w:firstLine="720"/>
        <w:rPr/>
      </w:pPr>
      <w:bookmarkStart w:id="48" w:name="sub_10513"/>
      <w:bookmarkStart w:id="49" w:name="sub_1052"/>
      <w:bookmarkEnd w:id="48"/>
      <w:bookmarkEnd w:id="49"/>
      <w:r>
        <w:rPr>
          <w:rStyle w:val="Style15"/>
        </w:rPr>
        <w:t xml:space="preserve">б) утратил силу с 11 апреля 2018 г. - </w:t>
      </w:r>
      <w:hyperlink r:id="rId42">
        <w:r>
          <w:rPr/>
          <w:t>Постановление</w:t>
        </w:r>
      </w:hyperlink>
      <w:r>
        <w:rPr>
          <w:rStyle w:val="Style15"/>
        </w:rPr>
        <w:t xml:space="preserve"> Правительства РФ от 27 марта 2018 г. N 331</w:t>
      </w:r>
    </w:p>
    <w:p>
      <w:pPr>
        <w:pStyle w:val="Style22"/>
        <w:bidi w:val="0"/>
        <w:ind w:left="170" w:right="170" w:hanging="0"/>
        <w:jc w:val="left"/>
        <w:rPr/>
      </w:pPr>
      <w:bookmarkStart w:id="50" w:name="sub_1052"/>
      <w:bookmarkEnd w:id="50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43">
        <w:r>
          <w:rPr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bookmarkStart w:id="51" w:name="sub_1053"/>
      <w:bookmarkEnd w:id="51"/>
      <w:r>
        <w:rPr>
          <w:rStyle w:val="Style15"/>
        </w:rPr>
        <w:t xml:space="preserve">в) утратил силу с 11 апреля 2018 г. - </w:t>
      </w:r>
      <w:hyperlink r:id="rId44">
        <w:r>
          <w:rPr/>
          <w:t>Постановление</w:t>
        </w:r>
      </w:hyperlink>
      <w:r>
        <w:rPr>
          <w:rStyle w:val="Style15"/>
        </w:rPr>
        <w:t xml:space="preserve"> Правительства РФ от 27 марта 2018 г. N 331</w:t>
      </w:r>
    </w:p>
    <w:p>
      <w:pPr>
        <w:pStyle w:val="Style22"/>
        <w:bidi w:val="0"/>
        <w:ind w:left="170" w:right="170" w:hanging="0"/>
        <w:jc w:val="left"/>
        <w:rPr/>
      </w:pPr>
      <w:bookmarkStart w:id="52" w:name="sub_1053"/>
      <w:bookmarkEnd w:id="5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45">
        <w:r>
          <w:rPr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bookmarkStart w:id="53" w:name="sub_1054"/>
      <w:bookmarkEnd w:id="53"/>
      <w:r>
        <w:rPr>
          <w:rStyle w:val="Style15"/>
        </w:rPr>
        <w:t xml:space="preserve">г) утратил силу с 11 апреля 2018 г. - </w:t>
      </w:r>
      <w:hyperlink r:id="rId46">
        <w:r>
          <w:rPr/>
          <w:t>Постановление</w:t>
        </w:r>
      </w:hyperlink>
      <w:r>
        <w:rPr>
          <w:rStyle w:val="Style15"/>
        </w:rPr>
        <w:t xml:space="preserve"> Правительства РФ от 27 марта 2018 г. N 331</w:t>
      </w:r>
    </w:p>
    <w:p>
      <w:pPr>
        <w:pStyle w:val="Style22"/>
        <w:bidi w:val="0"/>
        <w:ind w:left="170" w:right="170" w:hanging="0"/>
        <w:jc w:val="left"/>
        <w:rPr/>
      </w:pPr>
      <w:bookmarkStart w:id="54" w:name="sub_1054"/>
      <w:bookmarkEnd w:id="54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47">
        <w:r>
          <w:rPr>
            <w:shd w:fill="F0F0F0" w:val="clear"/>
          </w:rPr>
          <w:t>См. предыдущую редакцию</w:t>
        </w:r>
      </w:hyperlink>
    </w:p>
    <w:p>
      <w:pPr>
        <w:pStyle w:val="Style26"/>
        <w:bidi w:val="0"/>
        <w:ind w:left="170" w:right="170" w:hanging="0"/>
        <w:jc w:val="left"/>
        <w:rPr/>
      </w:pPr>
      <w:bookmarkStart w:id="55" w:name="sub_151"/>
      <w:bookmarkEnd w:id="55"/>
      <w:r>
        <w:rPr/>
        <w:t xml:space="preserve"> </w:t>
      </w:r>
      <w:hyperlink r:id="rId48">
        <w:r>
          <w:rPr>
            <w:shd w:fill="F0F0F0" w:val="clear"/>
          </w:rPr>
          <w:t>Постановлением</w:t>
        </w:r>
      </w:hyperlink>
      <w:r>
        <w:rPr>
          <w:shd w:fill="F0F0F0" w:val="clear"/>
        </w:rPr>
        <w:t xml:space="preserve"> Правительства РФ от 6 февраля 2012 г. N 94 настоящий Стандарт дополнен пунктом 5.1</w:t>
      </w:r>
    </w:p>
    <w:p>
      <w:pPr>
        <w:pStyle w:val="Normal"/>
        <w:bidi w:val="0"/>
        <w:ind w:firstLine="720"/>
        <w:rPr/>
      </w:pPr>
      <w:bookmarkStart w:id="56" w:name="sub_151"/>
      <w:bookmarkEnd w:id="56"/>
      <w:r>
        <w:rPr>
          <w:rStyle w:val="Style15"/>
        </w:rPr>
        <w:t>5.1. Товариществами и кооперативами информация раскрывается путем:</w:t>
      </w:r>
    </w:p>
    <w:p>
      <w:pPr>
        <w:pStyle w:val="Normal"/>
        <w:bidi w:val="0"/>
        <w:ind w:firstLine="720"/>
        <w:rPr/>
      </w:pPr>
      <w:bookmarkStart w:id="57" w:name="sub_1511"/>
      <w:bookmarkEnd w:id="57"/>
      <w:r>
        <w:rPr>
          <w:rStyle w:val="Style15"/>
        </w:rPr>
        <w:t xml:space="preserve">а) обязательного опубликования информации на </w:t>
      </w:r>
      <w:hyperlink r:id="rId49">
        <w:r>
          <w:rPr/>
          <w:t>официальном сайте</w:t>
        </w:r>
      </w:hyperlink>
      <w:r>
        <w:rPr>
          <w:rStyle w:val="Style15"/>
        </w:rPr>
        <w:t xml:space="preserve">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>
      <w:pPr>
        <w:pStyle w:val="Normal"/>
        <w:bidi w:val="0"/>
        <w:ind w:firstLine="720"/>
        <w:rPr/>
      </w:pPr>
      <w:bookmarkStart w:id="58" w:name="sub_1511"/>
      <w:bookmarkEnd w:id="58"/>
      <w:r>
        <w:rPr>
          <w:rStyle w:val="Style15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>
      <w:pPr>
        <w:pStyle w:val="Normal"/>
        <w:bidi w:val="0"/>
        <w:ind w:firstLine="720"/>
        <w:rPr/>
      </w:pPr>
      <w:bookmarkStart w:id="59" w:name="sub_1512"/>
      <w:bookmarkEnd w:id="59"/>
      <w:r>
        <w:rPr>
          <w:rStyle w:val="Style15"/>
        </w:rPr>
        <w:t xml:space="preserve">б) утратил силу с 11 апреля 2018 г. - </w:t>
      </w:r>
      <w:hyperlink r:id="rId50">
        <w:r>
          <w:rPr/>
          <w:t>Постановление</w:t>
        </w:r>
      </w:hyperlink>
      <w:r>
        <w:rPr>
          <w:rStyle w:val="Style15"/>
        </w:rPr>
        <w:t xml:space="preserve"> Правительства РФ от 27 марта 2018 г. N 331</w:t>
      </w:r>
    </w:p>
    <w:p>
      <w:pPr>
        <w:pStyle w:val="Style22"/>
        <w:bidi w:val="0"/>
        <w:ind w:left="170" w:right="170" w:hanging="0"/>
        <w:jc w:val="left"/>
        <w:rPr/>
      </w:pPr>
      <w:bookmarkStart w:id="60" w:name="sub_1512"/>
      <w:bookmarkEnd w:id="60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51">
        <w:r>
          <w:rPr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bookmarkStart w:id="61" w:name="sub_1513"/>
      <w:bookmarkEnd w:id="61"/>
      <w:r>
        <w:rPr>
          <w:rStyle w:val="Style15"/>
        </w:rPr>
        <w:t xml:space="preserve">в) утратил силу с 11 апреля 2018 г. - </w:t>
      </w:r>
      <w:hyperlink r:id="rId52">
        <w:r>
          <w:rPr/>
          <w:t>Постановление</w:t>
        </w:r>
      </w:hyperlink>
      <w:r>
        <w:rPr>
          <w:rStyle w:val="Style15"/>
        </w:rPr>
        <w:t xml:space="preserve"> Правительства РФ от 27 марта 2018 г. N 331</w:t>
      </w:r>
    </w:p>
    <w:p>
      <w:pPr>
        <w:pStyle w:val="Style22"/>
        <w:bidi w:val="0"/>
        <w:ind w:left="170" w:right="170" w:hanging="0"/>
        <w:jc w:val="left"/>
        <w:rPr/>
      </w:pPr>
      <w:bookmarkStart w:id="62" w:name="sub_1513"/>
      <w:bookmarkEnd w:id="6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53">
        <w:r>
          <w:rPr>
            <w:shd w:fill="F0F0F0" w:val="clear"/>
          </w:rPr>
          <w:t>См. предыдущую редакцию</w:t>
        </w:r>
      </w:hyperlink>
    </w:p>
    <w:p>
      <w:pPr>
        <w:pStyle w:val="Style26"/>
        <w:bidi w:val="0"/>
        <w:ind w:left="170" w:right="170" w:hanging="0"/>
        <w:jc w:val="left"/>
        <w:rPr/>
      </w:pPr>
      <w:bookmarkStart w:id="63" w:name="sub_1006"/>
      <w:bookmarkEnd w:id="63"/>
      <w:r>
        <w:rPr/>
        <w:t xml:space="preserve"> </w:t>
      </w:r>
      <w:hyperlink r:id="rId54">
        <w:r>
          <w:rPr>
            <w:shd w:fill="F0F0F0" w:val="clear"/>
          </w:rPr>
          <w:t>Постановлением</w:t>
        </w:r>
      </w:hyperlink>
      <w:r>
        <w:rPr>
          <w:shd w:fill="F0F0F0" w:val="clear"/>
        </w:rPr>
        <w:t xml:space="preserve"> Правительства РФ от 26 марта 2014 г. N 230 в пункт 6 настоящего Стандарта внесены изменения</w:t>
      </w:r>
    </w:p>
    <w:p>
      <w:pPr>
        <w:pStyle w:val="Style26"/>
        <w:bidi w:val="0"/>
        <w:ind w:left="170" w:right="170" w:hanging="0"/>
        <w:jc w:val="left"/>
        <w:rPr/>
      </w:pPr>
      <w:bookmarkStart w:id="64" w:name="sub_1006"/>
      <w:bookmarkEnd w:id="64"/>
      <w:r>
        <w:rPr/>
        <w:t xml:space="preserve"> </w:t>
      </w:r>
      <w:hyperlink r:id="rId55">
        <w:r>
          <w:rPr>
            <w:shd w:fill="F0F0F0" w:val="clear"/>
          </w:rPr>
          <w:t>См. текст пункта в предыдущей редакции</w:t>
        </w:r>
      </w:hyperlink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6. Информация размещается управляющей организацией, товариществом или кооперативом на </w:t>
      </w:r>
      <w:hyperlink r:id="rId56">
        <w:r>
          <w:rPr/>
          <w:t>официальном сайте</w:t>
        </w:r>
      </w:hyperlink>
      <w:r>
        <w:rPr>
          <w:rStyle w:val="Style15"/>
        </w:rPr>
        <w:t xml:space="preserve">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sub_1051">
        <w:r>
          <w:rPr/>
          <w:t>подпункте "а" пункта 5</w:t>
        </w:r>
      </w:hyperlink>
      <w:r>
        <w:rPr>
          <w:rStyle w:val="Style15"/>
        </w:rPr>
        <w:t xml:space="preserve"> и </w:t>
      </w:r>
      <w:hyperlink w:anchor="sub_1511">
        <w:r>
          <w:rPr/>
          <w:t>подпункте "а" пункта 5.1</w:t>
        </w:r>
      </w:hyperlink>
      <w:r>
        <w:rPr>
          <w:rStyle w:val="Style15"/>
        </w:rPr>
        <w:t xml:space="preserve"> настоящего постановления. При этом информация должна быть доступна в течение 5 лет.</w:t>
      </w:r>
    </w:p>
    <w:p>
      <w:pPr>
        <w:pStyle w:val="Normal"/>
        <w:bidi w:val="0"/>
        <w:ind w:firstLine="720"/>
        <w:rPr/>
      </w:pPr>
      <w:bookmarkStart w:id="65" w:name="sub_1062"/>
      <w:bookmarkEnd w:id="65"/>
      <w:r>
        <w:rPr>
          <w:rStyle w:val="Style15"/>
        </w:rP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57">
        <w:r>
          <w:rPr/>
          <w:t>регламентом</w:t>
        </w:r>
      </w:hyperlink>
      <w:r>
        <w:rPr>
          <w:rStyle w:val="Style15"/>
        </w:rPr>
        <w:t>, утверждаемым Министерством строительства и жилищно-коммунального хозяйства Российской Федерации.</w:t>
      </w:r>
    </w:p>
    <w:p>
      <w:pPr>
        <w:pStyle w:val="Normal"/>
        <w:bidi w:val="0"/>
        <w:ind w:firstLine="720"/>
        <w:rPr/>
      </w:pPr>
      <w:bookmarkStart w:id="66" w:name="sub_1062"/>
      <w:bookmarkStart w:id="67" w:name="sub_1063"/>
      <w:bookmarkEnd w:id="66"/>
      <w:bookmarkEnd w:id="67"/>
      <w:r>
        <w:rPr>
          <w:rStyle w:val="Style15"/>
        </w:rP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</w:p>
    <w:p>
      <w:pPr>
        <w:pStyle w:val="Normal"/>
        <w:bidi w:val="0"/>
        <w:ind w:firstLine="720"/>
        <w:rPr/>
      </w:pPr>
      <w:hyperlink r:id="rId58">
        <w:bookmarkStart w:id="68" w:name="sub_1063"/>
        <w:bookmarkStart w:id="69" w:name="sub_1064"/>
        <w:bookmarkEnd w:id="68"/>
        <w:bookmarkEnd w:id="69"/>
        <w:r>
          <w:rPr/>
          <w:t>Абзац четвертый</w:t>
        </w:r>
      </w:hyperlink>
      <w:r>
        <w:rPr>
          <w:rStyle w:val="Style15"/>
        </w:rPr>
        <w:t xml:space="preserve"> утратил силу.</w:t>
      </w:r>
    </w:p>
    <w:p>
      <w:pPr>
        <w:pStyle w:val="Style22"/>
        <w:bidi w:val="0"/>
        <w:ind w:left="170" w:right="170" w:hanging="0"/>
        <w:jc w:val="left"/>
        <w:rPr/>
      </w:pPr>
      <w:bookmarkStart w:id="70" w:name="sub_1064"/>
      <w:bookmarkEnd w:id="70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r>
        <w:rPr>
          <w:shd w:fill="F0F0F0" w:val="clear"/>
        </w:rPr>
        <w:t xml:space="preserve">См. текст </w:t>
      </w:r>
      <w:hyperlink r:id="rId59">
        <w:r>
          <w:rPr>
            <w:shd w:fill="F0F0F0" w:val="clear"/>
          </w:rPr>
          <w:t>абзаца четвертого пункта 6</w:t>
        </w:r>
      </w:hyperlink>
    </w:p>
    <w:p>
      <w:pPr>
        <w:pStyle w:val="Normal"/>
        <w:bidi w:val="0"/>
        <w:ind w:firstLine="720"/>
        <w:rPr/>
      </w:pPr>
      <w:bookmarkStart w:id="71" w:name="sub_1065"/>
      <w:bookmarkEnd w:id="71"/>
      <w:r>
        <w:rPr>
          <w:rStyle w:val="Style15"/>
        </w:rP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sub_1051">
        <w:r>
          <w:rPr/>
          <w:t>подпункте "а" пункта 5</w:t>
        </w:r>
      </w:hyperlink>
      <w:r>
        <w:rPr>
          <w:rStyle w:val="Style15"/>
        </w:rPr>
        <w:t xml:space="preserve"> и </w:t>
      </w:r>
      <w:hyperlink w:anchor="sub_1511">
        <w:r>
          <w:rPr/>
          <w:t>подпункте "а" пункта 5.1</w:t>
        </w:r>
      </w:hyperlink>
      <w:r>
        <w:rPr>
          <w:rStyle w:val="Style15"/>
        </w:rP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>
      <w:pPr>
        <w:pStyle w:val="Normal"/>
        <w:bidi w:val="0"/>
        <w:ind w:firstLine="720"/>
        <w:rPr/>
      </w:pPr>
      <w:bookmarkStart w:id="72" w:name="sub_1065"/>
      <w:bookmarkStart w:id="73" w:name="sub_1007"/>
      <w:bookmarkEnd w:id="72"/>
      <w:bookmarkEnd w:id="73"/>
      <w:r>
        <w:rPr>
          <w:rStyle w:val="Style15"/>
        </w:rPr>
        <w:t xml:space="preserve">7. Утратил силу с 11 апреля 2018 г. - </w:t>
      </w:r>
      <w:hyperlink r:id="rId60">
        <w:r>
          <w:rPr/>
          <w:t>Постановление</w:t>
        </w:r>
      </w:hyperlink>
      <w:r>
        <w:rPr>
          <w:rStyle w:val="Style15"/>
        </w:rPr>
        <w:t xml:space="preserve"> Правительства РФ от 27 марта 2018 г. N 331</w:t>
      </w:r>
    </w:p>
    <w:p>
      <w:pPr>
        <w:pStyle w:val="Style22"/>
        <w:bidi w:val="0"/>
        <w:ind w:left="170" w:right="170" w:hanging="0"/>
        <w:jc w:val="left"/>
        <w:rPr/>
      </w:pPr>
      <w:bookmarkStart w:id="74" w:name="sub_1007"/>
      <w:bookmarkEnd w:id="74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61">
        <w:r>
          <w:rPr>
            <w:shd w:fill="F0F0F0" w:val="clear"/>
          </w:rPr>
          <w:t>См. предыдущую редакцию</w:t>
        </w:r>
      </w:hyperlink>
    </w:p>
    <w:p>
      <w:pPr>
        <w:pStyle w:val="Style26"/>
        <w:bidi w:val="0"/>
        <w:ind w:left="170" w:right="170" w:hanging="0"/>
        <w:jc w:val="left"/>
        <w:rPr/>
      </w:pPr>
      <w:bookmarkStart w:id="75" w:name="sub_1008"/>
      <w:bookmarkEnd w:id="75"/>
      <w:r>
        <w:rPr/>
        <w:t xml:space="preserve"> </w:t>
      </w:r>
      <w:hyperlink r:id="rId62">
        <w:r>
          <w:rPr>
            <w:shd w:fill="F0F0F0" w:val="clear"/>
          </w:rPr>
          <w:t>Постановлением</w:t>
        </w:r>
      </w:hyperlink>
      <w:r>
        <w:rPr>
          <w:shd w:fill="F0F0F0" w:val="clear"/>
        </w:rPr>
        <w:t xml:space="preserve"> Правительства РФ от 27 сентября 2014 г. N 988 пункт 8 настоящего Стандарта изложен в новой редакции, </w:t>
      </w:r>
      <w:hyperlink r:id="rId63">
        <w:r>
          <w:rPr>
            <w:shd w:fill="F0F0F0" w:val="clear"/>
          </w:rPr>
          <w:t>вступающей в силу</w:t>
        </w:r>
      </w:hyperlink>
      <w:r>
        <w:rPr>
          <w:shd w:fill="F0F0F0" w:val="clear"/>
        </w:rPr>
        <w:t xml:space="preserve"> с 1 декабря 2014 г.</w:t>
      </w:r>
    </w:p>
    <w:p>
      <w:pPr>
        <w:pStyle w:val="Style26"/>
        <w:bidi w:val="0"/>
        <w:ind w:left="170" w:right="170" w:hanging="0"/>
        <w:jc w:val="left"/>
        <w:rPr/>
      </w:pPr>
      <w:bookmarkStart w:id="76" w:name="sub_1008"/>
      <w:bookmarkEnd w:id="76"/>
      <w:r>
        <w:rPr/>
        <w:t xml:space="preserve"> </w:t>
      </w:r>
      <w:hyperlink r:id="rId64">
        <w:r>
          <w:rPr>
            <w:shd w:fill="F0F0F0" w:val="clear"/>
          </w:rPr>
          <w:t>См. текст пункта в предыдущей редакции</w:t>
        </w:r>
      </w:hyperlink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8. Раскрытие управляющей организацией, товариществом и кооперативом информации осуществляется по </w:t>
      </w:r>
      <w:hyperlink r:id="rId65">
        <w:r>
          <w:rPr/>
          <w:t>формам</w:t>
        </w:r>
      </w:hyperlink>
      <w:r>
        <w:rPr>
          <w:rStyle w:val="Style15"/>
        </w:rPr>
        <w:t xml:space="preserve">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sub_1003">
        <w:r>
          <w:rPr/>
          <w:t>пунктом 3</w:t>
        </w:r>
      </w:hyperlink>
      <w:r>
        <w:rPr>
          <w:rStyle w:val="Style15"/>
        </w:rP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>
      <w:pPr>
        <w:pStyle w:val="Normal"/>
        <w:bidi w:val="0"/>
        <w:ind w:firstLine="720"/>
        <w:rPr/>
      </w:pPr>
      <w:bookmarkStart w:id="77" w:name="sub_181"/>
      <w:bookmarkEnd w:id="77"/>
      <w:r>
        <w:rPr>
          <w:rStyle w:val="Style15"/>
        </w:rPr>
        <w:t>8.1. </w:t>
      </w:r>
      <w:hyperlink r:id="rId66">
        <w:r>
          <w:rPr/>
          <w:t>Утратил силу</w:t>
        </w:r>
      </w:hyperlink>
      <w:r>
        <w:rPr>
          <w:rStyle w:val="Style15"/>
        </w:rPr>
        <w:t xml:space="preserve"> с 1 декабря 2014 г.</w:t>
      </w:r>
    </w:p>
    <w:p>
      <w:pPr>
        <w:pStyle w:val="Style22"/>
        <w:bidi w:val="0"/>
        <w:ind w:left="170" w:right="170" w:hanging="0"/>
        <w:jc w:val="left"/>
        <w:rPr/>
      </w:pPr>
      <w:bookmarkStart w:id="78" w:name="sub_181"/>
      <w:bookmarkEnd w:id="78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r>
        <w:rPr>
          <w:shd w:fill="F0F0F0" w:val="clear"/>
        </w:rPr>
        <w:t xml:space="preserve">См. текст </w:t>
      </w:r>
      <w:hyperlink r:id="rId67">
        <w:r>
          <w:rPr>
            <w:shd w:fill="F0F0F0" w:val="clear"/>
          </w:rPr>
          <w:t>пункта 8.1</w:t>
        </w:r>
      </w:hyperlink>
    </w:p>
    <w:p>
      <w:pPr>
        <w:pStyle w:val="Style26"/>
        <w:bidi w:val="0"/>
        <w:ind w:left="170" w:right="170" w:hanging="0"/>
        <w:jc w:val="left"/>
        <w:rPr/>
      </w:pPr>
      <w:bookmarkStart w:id="79" w:name="sub_1009"/>
      <w:bookmarkEnd w:id="79"/>
      <w:r>
        <w:rPr/>
        <w:t xml:space="preserve"> </w:t>
      </w:r>
      <w:hyperlink r:id="rId68">
        <w:r>
          <w:rPr>
            <w:shd w:fill="F0F0F0" w:val="clear"/>
          </w:rPr>
          <w:t>Постановлением</w:t>
        </w:r>
      </w:hyperlink>
      <w:r>
        <w:rPr>
          <w:shd w:fill="F0F0F0" w:val="clear"/>
        </w:rPr>
        <w:t xml:space="preserve"> Правительства РФ от 27 сентября 2014 г. N 988 пункт 9 настоящего Стандарта изложен в новой редакции, </w:t>
      </w:r>
      <w:hyperlink r:id="rId69">
        <w:r>
          <w:rPr>
            <w:shd w:fill="F0F0F0" w:val="clear"/>
          </w:rPr>
          <w:t>вступающей в силу</w:t>
        </w:r>
      </w:hyperlink>
      <w:r>
        <w:rPr>
          <w:shd w:fill="F0F0F0" w:val="clear"/>
        </w:rPr>
        <w:t xml:space="preserve"> с 1 декабря 2014 г.</w:t>
      </w:r>
    </w:p>
    <w:p>
      <w:pPr>
        <w:pStyle w:val="Style26"/>
        <w:bidi w:val="0"/>
        <w:ind w:left="170" w:right="170" w:hanging="0"/>
        <w:jc w:val="left"/>
        <w:rPr/>
      </w:pPr>
      <w:bookmarkStart w:id="80" w:name="sub_1009"/>
      <w:bookmarkEnd w:id="80"/>
      <w:r>
        <w:rPr/>
        <w:t xml:space="preserve"> </w:t>
      </w:r>
      <w:hyperlink r:id="rId70">
        <w:r>
          <w:rPr>
            <w:shd w:fill="F0F0F0" w:val="clear"/>
          </w:rPr>
          <w:t>См. текст пункта в предыдущей редакции</w:t>
        </w:r>
      </w:hyperlink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9. Обязанность по раскрытию информации, предусмотренной </w:t>
      </w:r>
      <w:hyperlink w:anchor="sub_1031">
        <w:r>
          <w:rPr/>
          <w:t>подпунктами "а" - "ж"</w:t>
        </w:r>
      </w:hyperlink>
      <w:r>
        <w:rPr>
          <w:rStyle w:val="Style15"/>
        </w:rPr>
        <w:t xml:space="preserve"> и </w:t>
      </w:r>
      <w:hyperlink w:anchor="sub_10310">
        <w:r>
          <w:rPr/>
          <w:t>"к" пункта 3</w:t>
        </w:r>
      </w:hyperlink>
      <w:r>
        <w:rPr>
          <w:rStyle w:val="Style15"/>
        </w:rPr>
        <w:t xml:space="preserve"> настоящего документа, возникает: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для управляющей организации - не позднее 30 дней со дня заключения договора управления;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для товарищества и кооператива - не позднее 30 дней со дня его государственной регистрации.</w:t>
      </w:r>
    </w:p>
    <w:p>
      <w:pPr>
        <w:pStyle w:val="Normal"/>
        <w:bidi w:val="0"/>
        <w:ind w:firstLine="720"/>
        <w:rPr/>
      </w:pPr>
      <w:bookmarkStart w:id="81" w:name="sub_191"/>
      <w:bookmarkEnd w:id="81"/>
      <w:r>
        <w:rPr>
          <w:rStyle w:val="Style15"/>
        </w:rPr>
        <w:t>9.1. </w:t>
      </w:r>
      <w:hyperlink r:id="rId71">
        <w:r>
          <w:rPr/>
          <w:t>Утратил силу</w:t>
        </w:r>
      </w:hyperlink>
      <w:r>
        <w:rPr>
          <w:rStyle w:val="Style15"/>
        </w:rPr>
        <w:t xml:space="preserve"> с 1 декабря 2014 г.</w:t>
      </w:r>
    </w:p>
    <w:p>
      <w:pPr>
        <w:pStyle w:val="Style22"/>
        <w:bidi w:val="0"/>
        <w:ind w:left="170" w:right="170" w:hanging="0"/>
        <w:jc w:val="left"/>
        <w:rPr/>
      </w:pPr>
      <w:bookmarkStart w:id="82" w:name="sub_191"/>
      <w:bookmarkEnd w:id="8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r>
        <w:rPr>
          <w:shd w:fill="F0F0F0" w:val="clear"/>
        </w:rPr>
        <w:t xml:space="preserve">См. текст </w:t>
      </w:r>
      <w:hyperlink r:id="rId72">
        <w:r>
          <w:rPr>
            <w:shd w:fill="F0F0F0" w:val="clear"/>
          </w:rPr>
          <w:t>пункта 9.1</w:t>
        </w:r>
      </w:hyperlink>
    </w:p>
    <w:p>
      <w:pPr>
        <w:pStyle w:val="Normal"/>
        <w:bidi w:val="0"/>
        <w:ind w:firstLine="720"/>
        <w:rPr/>
      </w:pPr>
      <w:bookmarkStart w:id="83" w:name="sub_192"/>
      <w:bookmarkEnd w:id="83"/>
      <w:r>
        <w:rPr>
          <w:rStyle w:val="Style15"/>
        </w:rPr>
        <w:t>9.2. </w:t>
      </w:r>
      <w:hyperlink r:id="rId73">
        <w:r>
          <w:rPr/>
          <w:t>Утратил силу</w:t>
        </w:r>
      </w:hyperlink>
      <w:r>
        <w:rPr>
          <w:rStyle w:val="Style15"/>
        </w:rPr>
        <w:t xml:space="preserve"> с 1 декабря 2014 г.</w:t>
      </w:r>
    </w:p>
    <w:p>
      <w:pPr>
        <w:pStyle w:val="Style22"/>
        <w:bidi w:val="0"/>
        <w:ind w:left="170" w:right="170" w:hanging="0"/>
        <w:jc w:val="left"/>
        <w:rPr/>
      </w:pPr>
      <w:bookmarkStart w:id="84" w:name="sub_192"/>
      <w:bookmarkEnd w:id="84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r>
        <w:rPr>
          <w:shd w:fill="F0F0F0" w:val="clear"/>
        </w:rPr>
        <w:t xml:space="preserve">См. текст </w:t>
      </w:r>
      <w:hyperlink r:id="rId74">
        <w:r>
          <w:rPr>
            <w:shd w:fill="F0F0F0" w:val="clear"/>
          </w:rPr>
          <w:t>пункта 9.2</w:t>
        </w:r>
      </w:hyperlink>
    </w:p>
    <w:p>
      <w:pPr>
        <w:pStyle w:val="Style26"/>
        <w:bidi w:val="0"/>
        <w:ind w:left="170" w:right="170" w:hanging="0"/>
        <w:jc w:val="left"/>
        <w:rPr/>
      </w:pPr>
      <w:bookmarkStart w:id="85" w:name="sub_193"/>
      <w:bookmarkEnd w:id="85"/>
      <w:r>
        <w:rPr/>
        <w:t xml:space="preserve"> </w:t>
      </w:r>
      <w:hyperlink r:id="rId75">
        <w:r>
          <w:rPr>
            <w:shd w:fill="F0F0F0" w:val="clear"/>
          </w:rPr>
          <w:t>Постановлением</w:t>
        </w:r>
      </w:hyperlink>
      <w:r>
        <w:rPr>
          <w:shd w:fill="F0F0F0" w:val="clear"/>
        </w:rPr>
        <w:t xml:space="preserve"> Правительства РФ от 27 сентября 2014 г. N 988 настоящий Стандарт дополнен пунктом 9.3, </w:t>
      </w:r>
      <w:hyperlink r:id="rId76">
        <w:r>
          <w:rPr>
            <w:shd w:fill="F0F0F0" w:val="clear"/>
          </w:rPr>
          <w:t>вступающим в силу</w:t>
        </w:r>
      </w:hyperlink>
      <w:r>
        <w:rPr>
          <w:shd w:fill="F0F0F0" w:val="clear"/>
        </w:rPr>
        <w:t xml:space="preserve"> с 1 декабря 2014 г.</w:t>
      </w:r>
    </w:p>
    <w:p>
      <w:pPr>
        <w:pStyle w:val="Normal"/>
        <w:bidi w:val="0"/>
        <w:ind w:firstLine="720"/>
        <w:rPr/>
      </w:pPr>
      <w:bookmarkStart w:id="86" w:name="sub_193"/>
      <w:bookmarkEnd w:id="86"/>
      <w:r>
        <w:rPr>
          <w:rStyle w:val="Style15"/>
        </w:rPr>
        <w:t xml:space="preserve">9.3. Информация, предусмотренная </w:t>
      </w:r>
      <w:hyperlink w:anchor="sub_1039">
        <w:r>
          <w:rPr/>
          <w:t>подпунктом "и" пункта 3</w:t>
        </w:r>
      </w:hyperlink>
      <w:r>
        <w:rPr>
          <w:rStyle w:val="Style15"/>
        </w:rP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>
      <w:pPr>
        <w:pStyle w:val="Normal"/>
        <w:bidi w:val="0"/>
        <w:ind w:firstLine="720"/>
        <w:rPr/>
      </w:pPr>
      <w:bookmarkStart w:id="87" w:name="sub_1010"/>
      <w:bookmarkEnd w:id="87"/>
      <w:r>
        <w:rPr>
          <w:rStyle w:val="Style15"/>
        </w:rPr>
        <w:t>10. </w:t>
      </w:r>
      <w:hyperlink r:id="rId77">
        <w:r>
          <w:rPr/>
          <w:t>Утратил силу</w:t>
        </w:r>
      </w:hyperlink>
      <w:r>
        <w:rPr>
          <w:rStyle w:val="Style15"/>
        </w:rPr>
        <w:t xml:space="preserve"> с 1 декабря 2014 г.</w:t>
      </w:r>
    </w:p>
    <w:p>
      <w:pPr>
        <w:pStyle w:val="Style22"/>
        <w:bidi w:val="0"/>
        <w:ind w:left="170" w:right="170" w:hanging="0"/>
        <w:jc w:val="left"/>
        <w:rPr/>
      </w:pPr>
      <w:bookmarkStart w:id="88" w:name="sub_1010"/>
      <w:bookmarkEnd w:id="88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r>
        <w:rPr>
          <w:shd w:fill="F0F0F0" w:val="clear"/>
        </w:rPr>
        <w:t xml:space="preserve">См. текст </w:t>
      </w:r>
      <w:hyperlink r:id="rId78">
        <w:r>
          <w:rPr>
            <w:shd w:fill="F0F0F0" w:val="clear"/>
          </w:rPr>
          <w:t>пункта 10</w:t>
        </w:r>
      </w:hyperlink>
    </w:p>
    <w:p>
      <w:pPr>
        <w:pStyle w:val="Normal"/>
        <w:bidi w:val="0"/>
        <w:ind w:firstLine="720"/>
        <w:rPr/>
      </w:pPr>
      <w:bookmarkStart w:id="89" w:name="sub_1011"/>
      <w:bookmarkEnd w:id="89"/>
      <w:r>
        <w:rPr>
          <w:rStyle w:val="Style15"/>
        </w:rPr>
        <w:t>11. </w:t>
      </w:r>
      <w:hyperlink r:id="rId79">
        <w:r>
          <w:rPr/>
          <w:t>Утратил силу</w:t>
        </w:r>
      </w:hyperlink>
      <w:r>
        <w:rPr>
          <w:rStyle w:val="Style15"/>
        </w:rPr>
        <w:t xml:space="preserve"> с 1 декабря 2014 г.</w:t>
      </w:r>
    </w:p>
    <w:p>
      <w:pPr>
        <w:pStyle w:val="Style22"/>
        <w:bidi w:val="0"/>
        <w:ind w:left="170" w:right="170" w:hanging="0"/>
        <w:jc w:val="left"/>
        <w:rPr/>
      </w:pPr>
      <w:bookmarkStart w:id="90" w:name="sub_1011"/>
      <w:bookmarkEnd w:id="90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r>
        <w:rPr>
          <w:shd w:fill="F0F0F0" w:val="clear"/>
        </w:rPr>
        <w:t xml:space="preserve">См. текст </w:t>
      </w:r>
      <w:hyperlink r:id="rId80">
        <w:r>
          <w:rPr>
            <w:shd w:fill="F0F0F0" w:val="clear"/>
          </w:rPr>
          <w:t>пункта 11</w:t>
        </w:r>
      </w:hyperlink>
    </w:p>
    <w:p>
      <w:pPr>
        <w:pStyle w:val="Normal"/>
        <w:bidi w:val="0"/>
        <w:ind w:firstLine="720"/>
        <w:rPr/>
      </w:pPr>
      <w:bookmarkStart w:id="91" w:name="sub_111"/>
      <w:bookmarkEnd w:id="91"/>
      <w:r>
        <w:rPr>
          <w:rStyle w:val="Style15"/>
        </w:rPr>
        <w:t>11.1. </w:t>
      </w:r>
      <w:hyperlink r:id="rId81">
        <w:r>
          <w:rPr/>
          <w:t>Утратил силу</w:t>
        </w:r>
      </w:hyperlink>
      <w:r>
        <w:rPr>
          <w:rStyle w:val="Style15"/>
        </w:rPr>
        <w:t xml:space="preserve"> с 1 декабря 2014 г.</w:t>
      </w:r>
    </w:p>
    <w:p>
      <w:pPr>
        <w:pStyle w:val="Style22"/>
        <w:bidi w:val="0"/>
        <w:ind w:left="170" w:right="170" w:hanging="0"/>
        <w:jc w:val="left"/>
        <w:rPr/>
      </w:pPr>
      <w:bookmarkStart w:id="92" w:name="sub_111"/>
      <w:bookmarkEnd w:id="9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r>
        <w:rPr>
          <w:shd w:fill="F0F0F0" w:val="clear"/>
        </w:rPr>
        <w:t xml:space="preserve">См. текст </w:t>
      </w:r>
      <w:hyperlink r:id="rId82">
        <w:r>
          <w:rPr>
            <w:shd w:fill="F0F0F0" w:val="clear"/>
          </w:rPr>
          <w:t>пункта 11.1</w:t>
        </w:r>
      </w:hyperlink>
    </w:p>
    <w:p>
      <w:pPr>
        <w:pStyle w:val="Normal"/>
        <w:bidi w:val="0"/>
        <w:ind w:firstLine="720"/>
        <w:rPr/>
      </w:pPr>
      <w:bookmarkStart w:id="93" w:name="sub_1012"/>
      <w:bookmarkEnd w:id="93"/>
      <w:r>
        <w:rPr>
          <w:rStyle w:val="Style15"/>
        </w:rPr>
        <w:t>12. </w:t>
      </w:r>
      <w:hyperlink r:id="rId83">
        <w:r>
          <w:rPr/>
          <w:t>Утратил силу</w:t>
        </w:r>
      </w:hyperlink>
      <w:r>
        <w:rPr>
          <w:rStyle w:val="Style15"/>
        </w:rPr>
        <w:t xml:space="preserve"> с 1 декабря 2014 г.</w:t>
      </w:r>
    </w:p>
    <w:p>
      <w:pPr>
        <w:pStyle w:val="Style22"/>
        <w:bidi w:val="0"/>
        <w:ind w:left="170" w:right="170" w:hanging="0"/>
        <w:jc w:val="left"/>
        <w:rPr/>
      </w:pPr>
      <w:bookmarkStart w:id="94" w:name="sub_1012"/>
      <w:bookmarkEnd w:id="94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r>
        <w:rPr>
          <w:shd w:fill="F0F0F0" w:val="clear"/>
        </w:rPr>
        <w:t xml:space="preserve">См. текст </w:t>
      </w:r>
      <w:hyperlink r:id="rId84">
        <w:r>
          <w:rPr>
            <w:shd w:fill="F0F0F0" w:val="clear"/>
          </w:rPr>
          <w:t>пункта 12</w:t>
        </w:r>
      </w:hyperlink>
    </w:p>
    <w:p>
      <w:pPr>
        <w:pStyle w:val="Normal"/>
        <w:bidi w:val="0"/>
        <w:ind w:firstLine="720"/>
        <w:rPr/>
      </w:pPr>
      <w:bookmarkStart w:id="95" w:name="sub_1013"/>
      <w:bookmarkEnd w:id="95"/>
      <w:r>
        <w:rPr>
          <w:rStyle w:val="Style15"/>
        </w:rPr>
        <w:t>13. </w:t>
      </w:r>
      <w:hyperlink r:id="rId85">
        <w:r>
          <w:rPr/>
          <w:t>Утратил силу</w:t>
        </w:r>
      </w:hyperlink>
      <w:r>
        <w:rPr>
          <w:rStyle w:val="Style15"/>
        </w:rPr>
        <w:t xml:space="preserve"> с 1 декабря 2014 г.</w:t>
      </w:r>
    </w:p>
    <w:p>
      <w:pPr>
        <w:pStyle w:val="Style22"/>
        <w:bidi w:val="0"/>
        <w:ind w:left="170" w:right="170" w:hanging="0"/>
        <w:jc w:val="left"/>
        <w:rPr/>
      </w:pPr>
      <w:bookmarkStart w:id="96" w:name="sub_1013"/>
      <w:bookmarkEnd w:id="96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r>
        <w:rPr>
          <w:shd w:fill="F0F0F0" w:val="clear"/>
        </w:rPr>
        <w:t xml:space="preserve">См. текст </w:t>
      </w:r>
      <w:hyperlink r:id="rId86">
        <w:r>
          <w:rPr>
            <w:shd w:fill="F0F0F0" w:val="clear"/>
          </w:rPr>
          <w:t>пункта 13</w:t>
        </w:r>
      </w:hyperlink>
    </w:p>
    <w:p>
      <w:pPr>
        <w:pStyle w:val="Normal"/>
        <w:bidi w:val="0"/>
        <w:ind w:firstLine="720"/>
        <w:rPr/>
      </w:pPr>
      <w:bookmarkStart w:id="97" w:name="sub_10131"/>
      <w:bookmarkEnd w:id="97"/>
      <w:r>
        <w:rPr>
          <w:rStyle w:val="Style15"/>
        </w:rPr>
        <w:t>13.1. </w:t>
      </w:r>
      <w:hyperlink r:id="rId87">
        <w:r>
          <w:rPr/>
          <w:t>Утратил силу</w:t>
        </w:r>
      </w:hyperlink>
      <w:r>
        <w:rPr>
          <w:rStyle w:val="Style15"/>
        </w:rPr>
        <w:t xml:space="preserve"> с 1 декабря 2014 г.</w:t>
      </w:r>
    </w:p>
    <w:p>
      <w:pPr>
        <w:pStyle w:val="Style22"/>
        <w:bidi w:val="0"/>
        <w:ind w:left="170" w:right="170" w:hanging="0"/>
        <w:jc w:val="left"/>
        <w:rPr/>
      </w:pPr>
      <w:bookmarkStart w:id="98" w:name="sub_10131"/>
      <w:bookmarkEnd w:id="98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r>
        <w:rPr>
          <w:shd w:fill="F0F0F0" w:val="clear"/>
        </w:rPr>
        <w:t xml:space="preserve">См. текст </w:t>
      </w:r>
      <w:hyperlink r:id="rId88">
        <w:r>
          <w:rPr>
            <w:shd w:fill="F0F0F0" w:val="clear"/>
          </w:rPr>
          <w:t>пункта 13.1</w:t>
        </w:r>
      </w:hyperlink>
    </w:p>
    <w:p>
      <w:pPr>
        <w:pStyle w:val="Normal"/>
        <w:bidi w:val="0"/>
        <w:ind w:firstLine="720"/>
        <w:rPr/>
      </w:pPr>
      <w:bookmarkStart w:id="99" w:name="sub_1014"/>
      <w:bookmarkEnd w:id="99"/>
      <w:r>
        <w:rPr>
          <w:rStyle w:val="Style15"/>
        </w:rPr>
        <w:t>14. </w:t>
      </w:r>
      <w:hyperlink r:id="rId89">
        <w:r>
          <w:rPr/>
          <w:t>Утратил силу</w:t>
        </w:r>
      </w:hyperlink>
      <w:r>
        <w:rPr>
          <w:rStyle w:val="Style15"/>
        </w:rPr>
        <w:t xml:space="preserve"> с 1 декабря 2014 г.</w:t>
      </w:r>
    </w:p>
    <w:p>
      <w:pPr>
        <w:pStyle w:val="Style22"/>
        <w:bidi w:val="0"/>
        <w:ind w:left="170" w:right="170" w:hanging="0"/>
        <w:jc w:val="left"/>
        <w:rPr/>
      </w:pPr>
      <w:bookmarkStart w:id="100" w:name="sub_1014"/>
      <w:bookmarkEnd w:id="100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r>
        <w:rPr>
          <w:shd w:fill="F0F0F0" w:val="clear"/>
        </w:rPr>
        <w:t xml:space="preserve">См. текст </w:t>
      </w:r>
      <w:hyperlink r:id="rId90">
        <w:r>
          <w:rPr>
            <w:shd w:fill="F0F0F0" w:val="clear"/>
          </w:rPr>
          <w:t>пункта 14</w:t>
        </w:r>
      </w:hyperlink>
    </w:p>
    <w:p>
      <w:pPr>
        <w:pStyle w:val="Normal"/>
        <w:bidi w:val="0"/>
        <w:ind w:firstLine="720"/>
        <w:rPr/>
      </w:pPr>
      <w:bookmarkStart w:id="101" w:name="sub_1015"/>
      <w:bookmarkEnd w:id="101"/>
      <w:r>
        <w:rPr>
          <w:rStyle w:val="Style15"/>
        </w:rPr>
        <w:t xml:space="preserve">15. Утратил силу с 11 апреля 2018 г. - </w:t>
      </w:r>
      <w:hyperlink r:id="rId91">
        <w:r>
          <w:rPr/>
          <w:t>Постановление</w:t>
        </w:r>
      </w:hyperlink>
      <w:r>
        <w:rPr>
          <w:rStyle w:val="Style15"/>
        </w:rPr>
        <w:t xml:space="preserve"> Правительства РФ от 27 марта 2018 г. N 331</w:t>
      </w:r>
    </w:p>
    <w:p>
      <w:pPr>
        <w:pStyle w:val="Style22"/>
        <w:bidi w:val="0"/>
        <w:ind w:left="170" w:right="170" w:hanging="0"/>
        <w:jc w:val="left"/>
        <w:rPr/>
      </w:pPr>
      <w:bookmarkStart w:id="102" w:name="sub_1015"/>
      <w:bookmarkEnd w:id="10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92">
        <w:r>
          <w:rPr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bookmarkStart w:id="103" w:name="sub_1016"/>
      <w:bookmarkEnd w:id="103"/>
      <w:r>
        <w:rPr>
          <w:rStyle w:val="Style15"/>
        </w:rPr>
        <w:t>16. 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 следующие сроки:</w:t>
      </w:r>
    </w:p>
    <w:p>
      <w:pPr>
        <w:pStyle w:val="Style22"/>
        <w:bidi w:val="0"/>
        <w:ind w:left="170" w:right="170" w:hanging="0"/>
        <w:jc w:val="left"/>
        <w:rPr/>
      </w:pPr>
      <w:bookmarkStart w:id="104" w:name="sub_1016"/>
      <w:bookmarkStart w:id="105" w:name="sub_1161"/>
      <w:bookmarkEnd w:id="104"/>
      <w:bookmarkEnd w:id="105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bookmarkStart w:id="106" w:name="sub_1161"/>
      <w:bookmarkEnd w:id="106"/>
      <w:r>
        <w:rPr/>
        <w:t xml:space="preserve"> </w:t>
      </w:r>
      <w:hyperlink r:id="rId93">
        <w:r>
          <w:rPr>
            <w:shd w:fill="F0F0F0" w:val="clear"/>
          </w:rPr>
          <w:t>Постановлением</w:t>
        </w:r>
      </w:hyperlink>
      <w:r>
        <w:rPr>
          <w:shd w:fill="F0F0F0" w:val="clear"/>
        </w:rPr>
        <w:t xml:space="preserve"> Правительства РФ от 6 февраля 2012 г. N 94 в подпункт "а" пункта 16 настоящего Стандарта внесены изменения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94">
        <w:r>
          <w:rPr>
            <w:shd w:fill="F0F0F0" w:val="clear"/>
          </w:rPr>
          <w:t>См. текст подпункта в предыдущей редакции</w:t>
        </w:r>
      </w:hyperlink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а) на официальном сайте в сети Интернет, указанном в </w:t>
      </w:r>
      <w:hyperlink w:anchor="sub_1051">
        <w:r>
          <w:rPr/>
          <w:t>подпункте "а" пункта 5</w:t>
        </w:r>
      </w:hyperlink>
      <w:r>
        <w:rPr>
          <w:rStyle w:val="Style15"/>
        </w:rPr>
        <w:t xml:space="preserve"> и </w:t>
      </w:r>
      <w:hyperlink w:anchor="sub_1511">
        <w:r>
          <w:rPr/>
          <w:t>подпункте "а" пункта 5.1</w:t>
        </w:r>
      </w:hyperlink>
      <w:r>
        <w:rPr>
          <w:rStyle w:val="Style15"/>
        </w:rPr>
        <w:t xml:space="preserve"> настоящего документа, - в течение 7 рабочих дней со дня изменения соответствующих сведений;</w:t>
      </w:r>
    </w:p>
    <w:p>
      <w:pPr>
        <w:pStyle w:val="Normal"/>
        <w:bidi w:val="0"/>
        <w:ind w:firstLine="720"/>
        <w:rPr/>
      </w:pPr>
      <w:bookmarkStart w:id="107" w:name="sub_1162"/>
      <w:bookmarkEnd w:id="107"/>
      <w:r>
        <w:rPr>
          <w:rStyle w:val="Style15"/>
        </w:rPr>
        <w:t xml:space="preserve">б) утратил силу с 11 апреля 2018 г. - </w:t>
      </w:r>
      <w:hyperlink r:id="rId95">
        <w:r>
          <w:rPr/>
          <w:t>Постановление</w:t>
        </w:r>
      </w:hyperlink>
      <w:r>
        <w:rPr>
          <w:rStyle w:val="Style15"/>
        </w:rPr>
        <w:t xml:space="preserve"> Правительства РФ от 27 марта 2018 г. N 331</w:t>
      </w:r>
    </w:p>
    <w:p>
      <w:pPr>
        <w:pStyle w:val="Style22"/>
        <w:bidi w:val="0"/>
        <w:ind w:left="170" w:right="170" w:hanging="0"/>
        <w:jc w:val="left"/>
        <w:rPr/>
      </w:pPr>
      <w:bookmarkStart w:id="108" w:name="sub_1162"/>
      <w:bookmarkEnd w:id="108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96">
        <w:r>
          <w:rPr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bookmarkStart w:id="109" w:name="sub_1163"/>
      <w:bookmarkEnd w:id="109"/>
      <w:r>
        <w:rPr>
          <w:rStyle w:val="Style15"/>
        </w:rPr>
        <w:t xml:space="preserve">в) утратил силу с 11 апреля 2018 г. - </w:t>
      </w:r>
      <w:hyperlink r:id="rId97">
        <w:r>
          <w:rPr/>
          <w:t>Постановление</w:t>
        </w:r>
      </w:hyperlink>
      <w:r>
        <w:rPr>
          <w:rStyle w:val="Style15"/>
        </w:rPr>
        <w:t xml:space="preserve"> Правительства РФ от 27 марта 2018 г. N 331</w:t>
      </w:r>
    </w:p>
    <w:p>
      <w:pPr>
        <w:pStyle w:val="Style22"/>
        <w:bidi w:val="0"/>
        <w:ind w:left="170" w:right="170" w:hanging="0"/>
        <w:jc w:val="left"/>
        <w:rPr/>
      </w:pPr>
      <w:bookmarkStart w:id="110" w:name="sub_1163"/>
      <w:bookmarkEnd w:id="110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98">
        <w:r>
          <w:rPr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bookmarkStart w:id="111" w:name="sub_1017"/>
      <w:bookmarkEnd w:id="111"/>
      <w:r>
        <w:rPr>
          <w:rStyle w:val="Style15"/>
        </w:rPr>
        <w:t xml:space="preserve">17. Утратил силу с 11 апреля 2018 г. - </w:t>
      </w:r>
      <w:hyperlink r:id="rId99">
        <w:r>
          <w:rPr/>
          <w:t>Постановление</w:t>
        </w:r>
      </w:hyperlink>
      <w:r>
        <w:rPr>
          <w:rStyle w:val="Style15"/>
        </w:rPr>
        <w:t xml:space="preserve"> Правительства РФ от 27 марта 2018 г. N 331</w:t>
      </w:r>
    </w:p>
    <w:p>
      <w:pPr>
        <w:pStyle w:val="Style22"/>
        <w:bidi w:val="0"/>
        <w:ind w:left="170" w:right="170" w:hanging="0"/>
        <w:jc w:val="left"/>
        <w:rPr/>
      </w:pPr>
      <w:bookmarkStart w:id="112" w:name="sub_1017"/>
      <w:bookmarkEnd w:id="11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100">
        <w:r>
          <w:rPr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bookmarkStart w:id="113" w:name="sub_1018"/>
      <w:bookmarkEnd w:id="113"/>
      <w:r>
        <w:rPr>
          <w:rStyle w:val="Style15"/>
        </w:rPr>
        <w:t xml:space="preserve">18. Утратил силу с 11 апреля 2018 г. - </w:t>
      </w:r>
      <w:hyperlink r:id="rId101">
        <w:r>
          <w:rPr/>
          <w:t>Постановление</w:t>
        </w:r>
      </w:hyperlink>
      <w:r>
        <w:rPr>
          <w:rStyle w:val="Style15"/>
        </w:rPr>
        <w:t xml:space="preserve"> Правительства РФ от 27 марта 2018 г. N 331</w:t>
      </w:r>
    </w:p>
    <w:p>
      <w:pPr>
        <w:pStyle w:val="Style22"/>
        <w:bidi w:val="0"/>
        <w:ind w:left="170" w:right="170" w:hanging="0"/>
        <w:jc w:val="left"/>
        <w:rPr/>
      </w:pPr>
      <w:bookmarkStart w:id="114" w:name="sub_1018"/>
      <w:bookmarkEnd w:id="114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102">
        <w:r>
          <w:rPr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bookmarkStart w:id="115" w:name="sub_1019"/>
      <w:bookmarkEnd w:id="115"/>
      <w:r>
        <w:rPr>
          <w:rStyle w:val="Style15"/>
        </w:rPr>
        <w:t xml:space="preserve">19. Утратил силу с 11 апреля 2018 г. - </w:t>
      </w:r>
      <w:hyperlink r:id="rId103">
        <w:r>
          <w:rPr/>
          <w:t>Постановление</w:t>
        </w:r>
      </w:hyperlink>
      <w:r>
        <w:rPr>
          <w:rStyle w:val="Style15"/>
        </w:rPr>
        <w:t xml:space="preserve"> Правительства РФ от 27 марта 2018 г. N 331</w:t>
      </w:r>
    </w:p>
    <w:p>
      <w:pPr>
        <w:pStyle w:val="Style22"/>
        <w:bidi w:val="0"/>
        <w:ind w:left="170" w:right="170" w:hanging="0"/>
        <w:jc w:val="left"/>
        <w:rPr/>
      </w:pPr>
      <w:bookmarkStart w:id="116" w:name="sub_1019"/>
      <w:bookmarkEnd w:id="116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104">
        <w:r>
          <w:rPr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bookmarkStart w:id="117" w:name="sub_1020"/>
      <w:bookmarkEnd w:id="117"/>
      <w:r>
        <w:rPr>
          <w:rStyle w:val="Style15"/>
        </w:rPr>
        <w:t xml:space="preserve">20. Утратил силу с 11 апреля 2018 г. - </w:t>
      </w:r>
      <w:hyperlink r:id="rId105">
        <w:r>
          <w:rPr/>
          <w:t>Постановление</w:t>
        </w:r>
      </w:hyperlink>
      <w:r>
        <w:rPr>
          <w:rStyle w:val="Style15"/>
        </w:rPr>
        <w:t xml:space="preserve"> Правительства РФ от 27 марта 2018 г. N 331</w:t>
      </w:r>
    </w:p>
    <w:p>
      <w:pPr>
        <w:pStyle w:val="Style22"/>
        <w:bidi w:val="0"/>
        <w:ind w:left="170" w:right="170" w:hanging="0"/>
        <w:jc w:val="left"/>
        <w:rPr/>
      </w:pPr>
      <w:bookmarkStart w:id="118" w:name="sub_1020"/>
      <w:bookmarkEnd w:id="118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106">
        <w:r>
          <w:rPr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bookmarkStart w:id="119" w:name="sub_1021"/>
      <w:bookmarkEnd w:id="119"/>
      <w:r>
        <w:rPr>
          <w:rStyle w:val="Style15"/>
        </w:rPr>
        <w:t xml:space="preserve">21. Утратил силу с 11 апреля 2018 г. - </w:t>
      </w:r>
      <w:hyperlink r:id="rId107">
        <w:r>
          <w:rPr/>
          <w:t>Постановление</w:t>
        </w:r>
      </w:hyperlink>
      <w:r>
        <w:rPr>
          <w:rStyle w:val="Style15"/>
        </w:rPr>
        <w:t xml:space="preserve"> Правительства РФ от 27 марта 2018 г. N 331</w:t>
      </w:r>
    </w:p>
    <w:p>
      <w:pPr>
        <w:pStyle w:val="Style22"/>
        <w:bidi w:val="0"/>
        <w:ind w:left="170" w:right="170" w:hanging="0"/>
        <w:jc w:val="left"/>
        <w:rPr/>
      </w:pPr>
      <w:bookmarkStart w:id="120" w:name="sub_1021"/>
      <w:bookmarkEnd w:id="120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108">
        <w:r>
          <w:rPr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bookmarkStart w:id="121" w:name="sub_10211"/>
      <w:bookmarkEnd w:id="121"/>
      <w:r>
        <w:rPr>
          <w:rStyle w:val="Style15"/>
        </w:rPr>
        <w:t xml:space="preserve">21.1. Утратил силу с 1 декабря 2014 г. - </w:t>
      </w:r>
      <w:hyperlink r:id="rId109">
        <w:r>
          <w:rPr/>
          <w:t>Постановление</w:t>
        </w:r>
      </w:hyperlink>
      <w:r>
        <w:rPr>
          <w:rStyle w:val="Style15"/>
        </w:rPr>
        <w:t xml:space="preserve"> Правительства РФ от 27 сентября 2014 г. N 988</w:t>
      </w:r>
    </w:p>
    <w:p>
      <w:pPr>
        <w:pStyle w:val="Style22"/>
        <w:bidi w:val="0"/>
        <w:ind w:left="170" w:right="170" w:hanging="0"/>
        <w:jc w:val="left"/>
        <w:rPr/>
      </w:pPr>
      <w:bookmarkStart w:id="122" w:name="sub_10211"/>
      <w:bookmarkEnd w:id="12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r>
        <w:rPr>
          <w:shd w:fill="F0F0F0" w:val="clear"/>
        </w:rPr>
        <w:t xml:space="preserve">См. </w:t>
      </w:r>
      <w:hyperlink r:id="rId110">
        <w:r>
          <w:rPr>
            <w:shd w:fill="F0F0F0" w:val="clear"/>
          </w:rPr>
          <w:t>предыдущую редакцию</w:t>
        </w:r>
      </w:hyperlink>
    </w:p>
    <w:p>
      <w:pPr>
        <w:pStyle w:val="Normal"/>
        <w:bidi w:val="0"/>
        <w:ind w:firstLine="720"/>
        <w:rPr/>
      </w:pPr>
      <w:bookmarkStart w:id="123" w:name="sub_1022"/>
      <w:bookmarkEnd w:id="123"/>
      <w:r>
        <w:rPr>
          <w:rStyle w:val="Style15"/>
        </w:rPr>
        <w:t xml:space="preserve">22. Утратил силу с 11 апреля 2018 г. - </w:t>
      </w:r>
      <w:hyperlink r:id="rId111">
        <w:r>
          <w:rPr/>
          <w:t>Постановление</w:t>
        </w:r>
      </w:hyperlink>
      <w:r>
        <w:rPr>
          <w:rStyle w:val="Style15"/>
        </w:rPr>
        <w:t xml:space="preserve"> Правительства РФ от 27 марта 2018 г. N 331</w:t>
      </w:r>
    </w:p>
    <w:p>
      <w:pPr>
        <w:pStyle w:val="Style22"/>
        <w:bidi w:val="0"/>
        <w:ind w:left="170" w:right="170" w:hanging="0"/>
        <w:jc w:val="left"/>
        <w:rPr/>
      </w:pPr>
      <w:bookmarkStart w:id="124" w:name="sub_1022"/>
      <w:bookmarkEnd w:id="124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112">
        <w:r>
          <w:rPr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bookmarkStart w:id="125" w:name="sub_1023"/>
      <w:bookmarkEnd w:id="125"/>
      <w:r>
        <w:rPr>
          <w:rStyle w:val="Style15"/>
        </w:rPr>
        <w:t xml:space="preserve">23. Утратил силу с 11 апреля 2018 г. - </w:t>
      </w:r>
      <w:hyperlink r:id="rId113">
        <w:r>
          <w:rPr/>
          <w:t>Постановление</w:t>
        </w:r>
      </w:hyperlink>
      <w:r>
        <w:rPr>
          <w:rStyle w:val="Style15"/>
        </w:rPr>
        <w:t xml:space="preserve"> Правительства РФ от 27 марта 2018 г. N 331</w:t>
      </w:r>
    </w:p>
    <w:p>
      <w:pPr>
        <w:pStyle w:val="Style22"/>
        <w:bidi w:val="0"/>
        <w:ind w:left="170" w:right="170" w:hanging="0"/>
        <w:jc w:val="left"/>
        <w:rPr/>
      </w:pPr>
      <w:bookmarkStart w:id="126" w:name="sub_1023"/>
      <w:bookmarkEnd w:id="126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  <w:hyperlink r:id="rId114">
        <w:r>
          <w:rPr>
            <w:shd w:fill="F0F0F0" w:val="clear"/>
          </w:rPr>
          <w:t>См. предыдущую редакцию</w:t>
        </w:r>
      </w:hyperlink>
    </w:p>
    <w:p>
      <w:pPr>
        <w:pStyle w:val="Style26"/>
        <w:bidi w:val="0"/>
        <w:ind w:left="170" w:right="170" w:hanging="0"/>
        <w:jc w:val="left"/>
        <w:rPr/>
      </w:pPr>
      <w:r>
        <w:rPr/>
        <w:t xml:space="preserve"> </w:t>
      </w:r>
    </w:p>
    <w:sectPr>
      <w:headerReference w:type="default" r:id="rId115"/>
      <w:footerReference w:type="default" r:id="rId116"/>
      <w:type w:val="nextPage"/>
      <w:pgSz w:w="11906" w:h="16800"/>
      <w:pgMar w:left="800" w:right="800" w:gutter="0" w:header="720" w:top="1440" w:footer="72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 CYR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99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433"/>
      <w:gridCol w:w="3433"/>
      <w:gridCol w:w="3433"/>
    </w:tblGrid>
    <w:tr>
      <w:trPr/>
      <w:tc>
        <w:tcPr>
          <w:tcW w:w="3433" w:type="dxa"/>
          <w:tcBorders/>
        </w:tcPr>
        <w:p>
          <w:pPr>
            <w:pStyle w:val="Style32"/>
            <w:widowControl w:val="false"/>
            <w:tabs>
              <w:tab w:val="clear" w:pos="720"/>
            </w:tabs>
            <w:bidi w:val="0"/>
            <w:spacing w:before="0" w:after="0"/>
            <w:ind w:left="0" w:hanging="0"/>
            <w:jc w:val="left"/>
            <w:rPr/>
          </w:pPr>
          <w:r>
            <w:rPr/>
            <w:t>Сведения о документе:Создан (фикс.)</w:t>
          </w:r>
          <w:r>
            <w:rPr/>
            <w:t xml:space="preserve"> </w:t>
          </w:r>
        </w:p>
      </w:tc>
      <w:tc>
        <w:tcPr>
          <w:tcW w:w="3433" w:type="dxa"/>
          <w:tcBorders/>
        </w:tcPr>
        <w:p>
          <w:pPr>
            <w:pStyle w:val="Style32"/>
            <w:widowControl w:val="false"/>
            <w:tabs>
              <w:tab w:val="clear" w:pos="720"/>
            </w:tabs>
            <w:bidi w:val="0"/>
            <w:ind w:left="0" w:hanging="0"/>
            <w:jc w:val="center"/>
            <w:rPr/>
          </w:pPr>
          <w:r>
            <w:rPr/>
            <w:t>Система ГАРАНТ</w:t>
          </w:r>
        </w:p>
      </w:tc>
      <w:tc>
        <w:tcPr>
          <w:tcW w:w="3433" w:type="dxa"/>
          <w:tcBorders/>
        </w:tcPr>
        <w:p>
          <w:pPr>
            <w:pStyle w:val="Style32"/>
            <w:widowControl w:val="false"/>
            <w:tabs>
              <w:tab w:val="clear" w:pos="720"/>
            </w:tabs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7</w:t>
          </w:r>
          <w:r>
            <w:rPr/>
            <w:fldChar w:fldCharType="end"/>
          </w:r>
          <w:r>
            <w:rPr/>
            <w:t>/</w:t>
          </w:r>
          <w:r>
            <w:rPr/>
            <w:fldChar w:fldCharType="begin"/>
          </w:r>
          <w:r>
            <w:rPr/>
            <w:instrText xml:space="preserve"> NUMPAGES \* ARABIC </w:instrText>
          </w:r>
          <w:r>
            <w:rPr/>
            <w:fldChar w:fldCharType="separate"/>
          </w:r>
          <w:r>
            <w:rPr/>
            <w:t>7</w:t>
          </w:r>
          <w:r>
            <w:rPr/>
            <w:fldChar w:fldCharType="end"/>
          </w:r>
        </w:p>
      </w:tc>
    </w:tr>
  </w:tbl>
  <w:p>
    <w:pPr>
      <w:pStyle w:val="Normal"/>
      <w:widowControl w:val="false"/>
      <w:bidi w:val="0"/>
      <w:spacing w:before="0" w:after="0"/>
      <w:ind w:hanging="0"/>
      <w:rPr>
        <w:rFonts w:ascii="Arial" w:hAnsi="Arial"/>
        <w:sz w:val="24"/>
      </w:rPr>
    </w:pPr>
    <w:r>
      <w:rPr>
        <w:rFonts w:ascii="Arial" w:hAnsi="Arial"/>
        <w:sz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bidi w:val="0"/>
      <w:ind w:left="0" w:hanging="0"/>
      <w:jc w:val="left"/>
      <w:rPr/>
    </w:pPr>
    <w:r>
      <w:rPr/>
      <w:t>Постановление Правительства РФ от 23 сентября 2010 г. N 731 "Об утверждении стандарта раскрытия информации…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bidi w:val="0"/>
      <w:spacing w:before="0" w:after="0"/>
      <w:ind w:firstLine="720"/>
      <w:jc w:val="both"/>
    </w:pPr>
    <w:rPr>
      <w:rFonts w:ascii="Times New Roman CYR" w:hAnsi="Times New Roman CYR" w:eastAsia="Symbol" w:cs="Wingding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spacing w:before="108" w:after="108"/>
      <w:ind w:hanging="0"/>
      <w:jc w:val="center"/>
    </w:pPr>
    <w:rPr>
      <w:b/>
      <w:color w:val="26282F"/>
    </w:rPr>
  </w:style>
  <w:style w:type="character" w:styleId="Style13">
    <w:name w:val="Гипертекстовая ссылка"/>
    <w:basedOn w:val="Style14"/>
    <w:qFormat/>
    <w:rPr>
      <w:rFonts w:ascii="Times New Roman" w:hAnsi="Times New Roman"/>
      <w:b w:val="false"/>
      <w:color w:val="106BBE"/>
      <w:sz w:val="24"/>
    </w:rPr>
  </w:style>
  <w:style w:type="character" w:styleId="Style14">
    <w:name w:val="Цветовое выделение"/>
    <w:qFormat/>
    <w:rPr>
      <w:rFonts w:ascii="Times New Roman" w:hAnsi="Times New Roman"/>
      <w:b/>
      <w:color w:val="26282F"/>
      <w:sz w:val="24"/>
    </w:rPr>
  </w:style>
  <w:style w:type="character" w:styleId="Style15">
    <w:name w:val="Цветовое выделение для Текст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2">
    <w:name w:val="Комментарий"/>
    <w:basedOn w:val="Style23"/>
    <w:next w:val="Normal"/>
    <w:qFormat/>
    <w:pPr>
      <w:spacing w:before="75" w:after="0"/>
      <w:ind w:left="170" w:hanging="0"/>
    </w:pPr>
    <w:rPr>
      <w:color w:val="353842"/>
    </w:rPr>
  </w:style>
  <w:style w:type="paragraph" w:styleId="Style23">
    <w:name w:val="Текст (справка)"/>
    <w:basedOn w:val="Normal"/>
    <w:next w:val="Normal"/>
    <w:qFormat/>
    <w:pPr>
      <w:ind w:left="170" w:right="170" w:hanging="0"/>
      <w:jc w:val="left"/>
    </w:pPr>
    <w:rPr/>
  </w:style>
  <w:style w:type="paragraph" w:styleId="Style24">
    <w:name w:val="Прижатый влево"/>
    <w:basedOn w:val="Normal"/>
    <w:next w:val="Normal"/>
    <w:qFormat/>
    <w:pPr>
      <w:ind w:hanging="0"/>
      <w:jc w:val="left"/>
    </w:pPr>
    <w:rPr/>
  </w:style>
  <w:style w:type="paragraph" w:styleId="Style25">
    <w:name w:val="Нормальный (таблица)"/>
    <w:basedOn w:val="Normal"/>
    <w:next w:val="Normal"/>
    <w:qFormat/>
    <w:pPr>
      <w:ind w:hanging="0"/>
    </w:pPr>
    <w:rPr/>
  </w:style>
  <w:style w:type="paragraph" w:styleId="Style26">
    <w:name w:val="Информация о версии"/>
    <w:basedOn w:val="Style22"/>
    <w:next w:val="Normal"/>
    <w:qFormat/>
    <w:pPr>
      <w:spacing w:before="75" w:after="0"/>
      <w:ind w:left="170" w:hanging="0"/>
    </w:pPr>
    <w:rPr>
      <w:i/>
      <w:color w:val="353842"/>
    </w:rPr>
  </w:style>
  <w:style w:type="paragraph" w:styleId="Style27">
    <w:name w:val="Информация об изменениях"/>
    <w:basedOn w:val="Style28"/>
    <w:next w:val="Normal"/>
    <w:qFormat/>
    <w:pPr>
      <w:spacing w:before="180" w:after="0"/>
      <w:ind w:left="360" w:right="360" w:hanging="0"/>
    </w:pPr>
    <w:rPr>
      <w:color w:val="353842"/>
      <w:sz w:val="20"/>
    </w:rPr>
  </w:style>
  <w:style w:type="paragraph" w:styleId="Style28">
    <w:name w:val="Текст информации об изменениях"/>
    <w:basedOn w:val="Normal"/>
    <w:next w:val="Normal"/>
    <w:qFormat/>
    <w:pPr>
      <w:ind w:firstLine="720"/>
    </w:pPr>
    <w:rPr>
      <w:color w:val="353842"/>
      <w:sz w:val="20"/>
    </w:rPr>
  </w:style>
  <w:style w:type="paragraph" w:styleId="Style29">
    <w:name w:val="Подзаголовок для информации об изменениях"/>
    <w:basedOn w:val="Style28"/>
    <w:next w:val="Normal"/>
    <w:qFormat/>
    <w:pPr>
      <w:ind w:firstLine="720"/>
    </w:pPr>
    <w:rPr>
      <w:b/>
      <w:color w:val="353842"/>
      <w:sz w:val="20"/>
    </w:rPr>
  </w:style>
  <w:style w:type="paragraph" w:styleId="Style30">
    <w:name w:val="Колонтитул"/>
    <w:basedOn w:val="Normal"/>
    <w:qFormat/>
    <w:pPr/>
    <w:rPr/>
  </w:style>
  <w:style w:type="paragraph" w:styleId="Style31">
    <w:name w:val="Header"/>
    <w:basedOn w:val="Normal"/>
    <w:next w:val="Normal"/>
    <w:pPr>
      <w:ind w:hanging="0"/>
      <w:jc w:val="center"/>
    </w:pPr>
    <w:rPr>
      <w:rFonts w:ascii="Times New Roman" w:hAnsi="Times New Roman"/>
      <w:sz w:val="20"/>
    </w:rPr>
  </w:style>
  <w:style w:type="paragraph" w:styleId="Style32">
    <w:name w:val="Footer"/>
    <w:basedOn w:val="Normal"/>
    <w:next w:val="Normal"/>
    <w:pPr>
      <w:ind w:hanging="0"/>
      <w:jc w:val="left"/>
    </w:pPr>
    <w:rPr>
      <w:rFonts w:ascii="Times New Roman" w:hAnsi="Times New Roman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o.garant.ru/document/redirect/12179104/0" TargetMode="External"/><Relationship Id="rId3" Type="http://schemas.openxmlformats.org/officeDocument/2006/relationships/hyperlink" Target="http://ivo.garant.ru/document/redirect/74456048/1001" TargetMode="External"/><Relationship Id="rId4" Type="http://schemas.openxmlformats.org/officeDocument/2006/relationships/hyperlink" Target="http://ivo.garant.ru/document/redirect/12138291/161101" TargetMode="External"/><Relationship Id="rId5" Type="http://schemas.openxmlformats.org/officeDocument/2006/relationships/hyperlink" Target="http://ivo.garant.ru/document/redirect/70875760/0" TargetMode="External"/><Relationship Id="rId6" Type="http://schemas.openxmlformats.org/officeDocument/2006/relationships/hyperlink" Target="http://ivo.garant.ru/document/redirect/71411946/100000" TargetMode="External"/><Relationship Id="rId7" Type="http://schemas.openxmlformats.org/officeDocument/2006/relationships/hyperlink" Target="http://ivo.garant.ru/document/redirect/71411946/0" TargetMode="External"/><Relationship Id="rId8" Type="http://schemas.openxmlformats.org/officeDocument/2006/relationships/hyperlink" Target="http://ivo.garant.ru/document/redirect/12138291/16110" TargetMode="External"/><Relationship Id="rId9" Type="http://schemas.openxmlformats.org/officeDocument/2006/relationships/hyperlink" Target="http://ivo.garant.ru/document/redirect/12138291/162" TargetMode="External"/><Relationship Id="rId10" Type="http://schemas.openxmlformats.org/officeDocument/2006/relationships/hyperlink" Target="http://ivo.garant.ru/document/redirect/71411946/100000" TargetMode="External"/><Relationship Id="rId11" Type="http://schemas.openxmlformats.org/officeDocument/2006/relationships/hyperlink" Target="http://ivo.garant.ru/document/redirect/71411946/0" TargetMode="External"/><Relationship Id="rId12" Type="http://schemas.openxmlformats.org/officeDocument/2006/relationships/hyperlink" Target="http://ivo.garant.ru/document/redirect/70750830/10001" TargetMode="External"/><Relationship Id="rId13" Type="http://schemas.openxmlformats.org/officeDocument/2006/relationships/hyperlink" Target="http://ivo.garant.ru/document/redirect/70750830/3" TargetMode="External"/><Relationship Id="rId14" Type="http://schemas.openxmlformats.org/officeDocument/2006/relationships/hyperlink" Target="http://ivo.garant.ru/document/redirect/57749426/1001" TargetMode="External"/><Relationship Id="rId15" Type="http://schemas.openxmlformats.org/officeDocument/2006/relationships/hyperlink" Target="http://ivo.garant.ru/document/redirect/12138291/162" TargetMode="External"/><Relationship Id="rId16" Type="http://schemas.openxmlformats.org/officeDocument/2006/relationships/hyperlink" Target="http://ivo.garant.ru/document/redirect/70750830/1002" TargetMode="External"/><Relationship Id="rId17" Type="http://schemas.openxmlformats.org/officeDocument/2006/relationships/hyperlink" Target="http://ivo.garant.ru/document/redirect/57749426/1002" TargetMode="External"/><Relationship Id="rId18" Type="http://schemas.openxmlformats.org/officeDocument/2006/relationships/hyperlink" Target="http://ivo.garant.ru/document/redirect/70750830/10003" TargetMode="External"/><Relationship Id="rId19" Type="http://schemas.openxmlformats.org/officeDocument/2006/relationships/hyperlink" Target="http://ivo.garant.ru/document/redirect/70750830/3" TargetMode="External"/><Relationship Id="rId20" Type="http://schemas.openxmlformats.org/officeDocument/2006/relationships/hyperlink" Target="http://ivo.garant.ru/document/redirect/57749426/1003" TargetMode="External"/><Relationship Id="rId21" Type="http://schemas.openxmlformats.org/officeDocument/2006/relationships/hyperlink" Target="http://ivo.garant.ru/document/redirect/71019032/11" TargetMode="External"/><Relationship Id="rId22" Type="http://schemas.openxmlformats.org/officeDocument/2006/relationships/hyperlink" Target="http://ivo.garant.ru/document/redirect/71019032/12" TargetMode="External"/><Relationship Id="rId23" Type="http://schemas.openxmlformats.org/officeDocument/2006/relationships/hyperlink" Target="http://ivo.garant.ru/document/redirect/71019032/14" TargetMode="External"/><Relationship Id="rId24" Type="http://schemas.openxmlformats.org/officeDocument/2006/relationships/hyperlink" Target="http://ivo.garant.ru/document/redirect/71019032/15" TargetMode="External"/><Relationship Id="rId25" Type="http://schemas.openxmlformats.org/officeDocument/2006/relationships/hyperlink" Target="http://ivo.garant.ru/document/redirect/71019032/21" TargetMode="External"/><Relationship Id="rId26" Type="http://schemas.openxmlformats.org/officeDocument/2006/relationships/hyperlink" Target="http://ivo.garant.ru/document/redirect/71019032/22" TargetMode="External"/><Relationship Id="rId27" Type="http://schemas.openxmlformats.org/officeDocument/2006/relationships/hyperlink" Target="http://ivo.garant.ru/document/redirect/71019032/23" TargetMode="External"/><Relationship Id="rId28" Type="http://schemas.openxmlformats.org/officeDocument/2006/relationships/hyperlink" Target="http://ivo.garant.ru/document/redirect/71623392/104" TargetMode="External"/><Relationship Id="rId29" Type="http://schemas.openxmlformats.org/officeDocument/2006/relationships/hyperlink" Target="http://ivo.garant.ru/document/redirect/71623392/20" TargetMode="External"/><Relationship Id="rId30" Type="http://schemas.openxmlformats.org/officeDocument/2006/relationships/hyperlink" Target="http://ivo.garant.ru/document/redirect/57413217/1035" TargetMode="External"/><Relationship Id="rId31" Type="http://schemas.openxmlformats.org/officeDocument/2006/relationships/hyperlink" Target="http://ivo.garant.ru/document/redirect/71019032/24" TargetMode="External"/><Relationship Id="rId32" Type="http://schemas.openxmlformats.org/officeDocument/2006/relationships/hyperlink" Target="http://ivo.garant.ru/document/redirect/71019032/25" TargetMode="External"/><Relationship Id="rId33" Type="http://schemas.openxmlformats.org/officeDocument/2006/relationships/hyperlink" Target="http://ivo.garant.ru/document/redirect/71019032/26" TargetMode="External"/><Relationship Id="rId34" Type="http://schemas.openxmlformats.org/officeDocument/2006/relationships/hyperlink" Target="http://ivo.garant.ru/document/redirect/71019032/27" TargetMode="External"/><Relationship Id="rId35" Type="http://schemas.openxmlformats.org/officeDocument/2006/relationships/hyperlink" Target="http://ivo.garant.ru/document/redirect/71019032/28" TargetMode="External"/><Relationship Id="rId36" Type="http://schemas.openxmlformats.org/officeDocument/2006/relationships/hyperlink" Target="http://ivo.garant.ru/document/redirect/71019032/13" TargetMode="External"/><Relationship Id="rId37" Type="http://schemas.openxmlformats.org/officeDocument/2006/relationships/hyperlink" Target="http://ivo.garant.ru/document/redirect/70750830/1004" TargetMode="External"/><Relationship Id="rId38" Type="http://schemas.openxmlformats.org/officeDocument/2006/relationships/hyperlink" Target="http://ivo.garant.ru/document/redirect/70750830/3" TargetMode="External"/><Relationship Id="rId39" Type="http://schemas.openxmlformats.org/officeDocument/2006/relationships/hyperlink" Target="http://ivo.garant.ru/document/redirect/77693364/1001" TargetMode="External"/><Relationship Id="rId40" Type="http://schemas.openxmlformats.org/officeDocument/2006/relationships/hyperlink" Target="http://ivo.garant.ru/document/redirect/5635302/1051" TargetMode="External"/><Relationship Id="rId41" Type="http://schemas.openxmlformats.org/officeDocument/2006/relationships/hyperlink" Target="http://ivo.garant.ru/document/redirect/70401582/2" TargetMode="External"/><Relationship Id="rId42" Type="http://schemas.openxmlformats.org/officeDocument/2006/relationships/hyperlink" Target="http://ivo.garant.ru/document/redirect/77693371/21" TargetMode="External"/><Relationship Id="rId43" Type="http://schemas.openxmlformats.org/officeDocument/2006/relationships/hyperlink" Target="http://ivo.garant.ru/document/redirect/77664747/1052" TargetMode="External"/><Relationship Id="rId44" Type="http://schemas.openxmlformats.org/officeDocument/2006/relationships/hyperlink" Target="http://ivo.garant.ru/document/redirect/77693371/21" TargetMode="External"/><Relationship Id="rId45" Type="http://schemas.openxmlformats.org/officeDocument/2006/relationships/hyperlink" Target="http://ivo.garant.ru/document/redirect/77664747/1053" TargetMode="External"/><Relationship Id="rId46" Type="http://schemas.openxmlformats.org/officeDocument/2006/relationships/hyperlink" Target="http://ivo.garant.ru/document/redirect/77693371/21" TargetMode="External"/><Relationship Id="rId47" Type="http://schemas.openxmlformats.org/officeDocument/2006/relationships/hyperlink" Target="http://ivo.garant.ru/document/redirect/77664747/1054" TargetMode="External"/><Relationship Id="rId48" Type="http://schemas.openxmlformats.org/officeDocument/2006/relationships/hyperlink" Target="http://ivo.garant.ru/document/redirect/77693365/103" TargetMode="External"/><Relationship Id="rId49" Type="http://schemas.openxmlformats.org/officeDocument/2006/relationships/hyperlink" Target="http://ivo.garant.ru/document/redirect/70401582/2" TargetMode="External"/><Relationship Id="rId50" Type="http://schemas.openxmlformats.org/officeDocument/2006/relationships/hyperlink" Target="http://ivo.garant.ru/document/redirect/77693371/21" TargetMode="External"/><Relationship Id="rId51" Type="http://schemas.openxmlformats.org/officeDocument/2006/relationships/hyperlink" Target="http://ivo.garant.ru/document/redirect/77664747/1512" TargetMode="External"/><Relationship Id="rId52" Type="http://schemas.openxmlformats.org/officeDocument/2006/relationships/hyperlink" Target="http://ivo.garant.ru/document/redirect/77693371/21" TargetMode="External"/><Relationship Id="rId53" Type="http://schemas.openxmlformats.org/officeDocument/2006/relationships/hyperlink" Target="http://ivo.garant.ru/document/redirect/77664747/1513" TargetMode="External"/><Relationship Id="rId54" Type="http://schemas.openxmlformats.org/officeDocument/2006/relationships/hyperlink" Target="http://ivo.garant.ru/document/redirect/70624356/28" TargetMode="External"/><Relationship Id="rId55" Type="http://schemas.openxmlformats.org/officeDocument/2006/relationships/hyperlink" Target="http://ivo.garant.ru/document/redirect/58060638/1006" TargetMode="External"/><Relationship Id="rId56" Type="http://schemas.openxmlformats.org/officeDocument/2006/relationships/hyperlink" Target="http://ivo.garant.ru/document/redirect/70401582/2" TargetMode="External"/><Relationship Id="rId57" Type="http://schemas.openxmlformats.org/officeDocument/2006/relationships/hyperlink" Target="http://ivo.garant.ru/document/redirect/70401582/1000" TargetMode="External"/><Relationship Id="rId58" Type="http://schemas.openxmlformats.org/officeDocument/2006/relationships/hyperlink" Target="http://ivo.garant.ru/document/redirect/70217962/1021" TargetMode="External"/><Relationship Id="rId59" Type="http://schemas.openxmlformats.org/officeDocument/2006/relationships/hyperlink" Target="http://ivo.garant.ru/document/redirect/58164109/1064" TargetMode="External"/><Relationship Id="rId60" Type="http://schemas.openxmlformats.org/officeDocument/2006/relationships/hyperlink" Target="http://ivo.garant.ru/document/redirect/77693371/21" TargetMode="External"/><Relationship Id="rId61" Type="http://schemas.openxmlformats.org/officeDocument/2006/relationships/hyperlink" Target="http://ivo.garant.ru/document/redirect/77664747/1007" TargetMode="External"/><Relationship Id="rId62" Type="http://schemas.openxmlformats.org/officeDocument/2006/relationships/hyperlink" Target="http://ivo.garant.ru/document/redirect/70750830/1005" TargetMode="External"/><Relationship Id="rId63" Type="http://schemas.openxmlformats.org/officeDocument/2006/relationships/hyperlink" Target="http://ivo.garant.ru/document/redirect/70750830/3" TargetMode="External"/><Relationship Id="rId64" Type="http://schemas.openxmlformats.org/officeDocument/2006/relationships/hyperlink" Target="http://ivo.garant.ru/document/redirect/57749426/1008" TargetMode="External"/><Relationship Id="rId65" Type="http://schemas.openxmlformats.org/officeDocument/2006/relationships/hyperlink" Target="http://ivo.garant.ru/document/redirect/71019032/1000" TargetMode="External"/><Relationship Id="rId66" Type="http://schemas.openxmlformats.org/officeDocument/2006/relationships/hyperlink" Target="http://ivo.garant.ru/document/redirect/70750830/1006" TargetMode="External"/><Relationship Id="rId67" Type="http://schemas.openxmlformats.org/officeDocument/2006/relationships/hyperlink" Target="http://ivo.garant.ru/document/redirect/57749426/181" TargetMode="External"/><Relationship Id="rId68" Type="http://schemas.openxmlformats.org/officeDocument/2006/relationships/hyperlink" Target="http://ivo.garant.ru/document/redirect/70750830/1007" TargetMode="External"/><Relationship Id="rId69" Type="http://schemas.openxmlformats.org/officeDocument/2006/relationships/hyperlink" Target="http://ivo.garant.ru/document/redirect/70750830/3" TargetMode="External"/><Relationship Id="rId70" Type="http://schemas.openxmlformats.org/officeDocument/2006/relationships/hyperlink" Target="http://ivo.garant.ru/document/redirect/57749426/1009" TargetMode="External"/><Relationship Id="rId71" Type="http://schemas.openxmlformats.org/officeDocument/2006/relationships/hyperlink" Target="http://ivo.garant.ru/document/redirect/70750830/10008" TargetMode="External"/><Relationship Id="rId72" Type="http://schemas.openxmlformats.org/officeDocument/2006/relationships/hyperlink" Target="http://ivo.garant.ru/document/redirect/57749426/191" TargetMode="External"/><Relationship Id="rId73" Type="http://schemas.openxmlformats.org/officeDocument/2006/relationships/hyperlink" Target="http://ivo.garant.ru/document/redirect/70750830/10008" TargetMode="External"/><Relationship Id="rId74" Type="http://schemas.openxmlformats.org/officeDocument/2006/relationships/hyperlink" Target="http://ivo.garant.ru/document/redirect/57749426/192" TargetMode="External"/><Relationship Id="rId75" Type="http://schemas.openxmlformats.org/officeDocument/2006/relationships/hyperlink" Target="http://ivo.garant.ru/document/redirect/70750830/10009" TargetMode="External"/><Relationship Id="rId76" Type="http://schemas.openxmlformats.org/officeDocument/2006/relationships/hyperlink" Target="http://ivo.garant.ru/document/redirect/70750830/3" TargetMode="External"/><Relationship Id="rId77" Type="http://schemas.openxmlformats.org/officeDocument/2006/relationships/hyperlink" Target="http://ivo.garant.ru/document/redirect/70750830/1010" TargetMode="External"/><Relationship Id="rId78" Type="http://schemas.openxmlformats.org/officeDocument/2006/relationships/hyperlink" Target="http://ivo.garant.ru/document/redirect/57749426/1010" TargetMode="External"/><Relationship Id="rId79" Type="http://schemas.openxmlformats.org/officeDocument/2006/relationships/hyperlink" Target="http://ivo.garant.ru/document/redirect/70750830/1010" TargetMode="External"/><Relationship Id="rId80" Type="http://schemas.openxmlformats.org/officeDocument/2006/relationships/hyperlink" Target="http://ivo.garant.ru/document/redirect/57749426/1011" TargetMode="External"/><Relationship Id="rId81" Type="http://schemas.openxmlformats.org/officeDocument/2006/relationships/hyperlink" Target="http://ivo.garant.ru/document/redirect/70750830/1010" TargetMode="External"/><Relationship Id="rId82" Type="http://schemas.openxmlformats.org/officeDocument/2006/relationships/hyperlink" Target="http://ivo.garant.ru/document/redirect/57749426/111" TargetMode="External"/><Relationship Id="rId83" Type="http://schemas.openxmlformats.org/officeDocument/2006/relationships/hyperlink" Target="http://ivo.garant.ru/document/redirect/70750830/1010" TargetMode="External"/><Relationship Id="rId84" Type="http://schemas.openxmlformats.org/officeDocument/2006/relationships/hyperlink" Target="http://ivo.garant.ru/document/redirect/57749426/1012" TargetMode="External"/><Relationship Id="rId85" Type="http://schemas.openxmlformats.org/officeDocument/2006/relationships/hyperlink" Target="http://ivo.garant.ru/document/redirect/70750830/1010" TargetMode="External"/><Relationship Id="rId86" Type="http://schemas.openxmlformats.org/officeDocument/2006/relationships/hyperlink" Target="http://ivo.garant.ru/document/redirect/57749426/1013" TargetMode="External"/><Relationship Id="rId87" Type="http://schemas.openxmlformats.org/officeDocument/2006/relationships/hyperlink" Target="http://ivo.garant.ru/document/redirect/70750830/1010" TargetMode="External"/><Relationship Id="rId88" Type="http://schemas.openxmlformats.org/officeDocument/2006/relationships/hyperlink" Target="http://ivo.garant.ru/document/redirect/57749426/10131" TargetMode="External"/><Relationship Id="rId89" Type="http://schemas.openxmlformats.org/officeDocument/2006/relationships/hyperlink" Target="http://ivo.garant.ru/document/redirect/70750830/1010" TargetMode="External"/><Relationship Id="rId90" Type="http://schemas.openxmlformats.org/officeDocument/2006/relationships/hyperlink" Target="http://ivo.garant.ru/document/redirect/57749426/1014" TargetMode="External"/><Relationship Id="rId91" Type="http://schemas.openxmlformats.org/officeDocument/2006/relationships/hyperlink" Target="http://ivo.garant.ru/document/redirect/77693371/21" TargetMode="External"/><Relationship Id="rId92" Type="http://schemas.openxmlformats.org/officeDocument/2006/relationships/hyperlink" Target="http://ivo.garant.ru/document/redirect/77664747/1015" TargetMode="External"/><Relationship Id="rId93" Type="http://schemas.openxmlformats.org/officeDocument/2006/relationships/hyperlink" Target="http://ivo.garant.ru/document/redirect/77693365/10141" TargetMode="External"/><Relationship Id="rId94" Type="http://schemas.openxmlformats.org/officeDocument/2006/relationships/hyperlink" Target="http://ivo.garant.ru/document/redirect/58164018/1161" TargetMode="External"/><Relationship Id="rId95" Type="http://schemas.openxmlformats.org/officeDocument/2006/relationships/hyperlink" Target="http://ivo.garant.ru/document/redirect/77693371/21" TargetMode="External"/><Relationship Id="rId96" Type="http://schemas.openxmlformats.org/officeDocument/2006/relationships/hyperlink" Target="http://ivo.garant.ru/document/redirect/77664747/1162" TargetMode="External"/><Relationship Id="rId97" Type="http://schemas.openxmlformats.org/officeDocument/2006/relationships/hyperlink" Target="http://ivo.garant.ru/document/redirect/77693371/21" TargetMode="External"/><Relationship Id="rId98" Type="http://schemas.openxmlformats.org/officeDocument/2006/relationships/hyperlink" Target="http://ivo.garant.ru/document/redirect/77664747/1163" TargetMode="External"/><Relationship Id="rId99" Type="http://schemas.openxmlformats.org/officeDocument/2006/relationships/hyperlink" Target="http://ivo.garant.ru/document/redirect/77693371/21" TargetMode="External"/><Relationship Id="rId100" Type="http://schemas.openxmlformats.org/officeDocument/2006/relationships/hyperlink" Target="http://ivo.garant.ru/document/redirect/77664747/1017" TargetMode="External"/><Relationship Id="rId101" Type="http://schemas.openxmlformats.org/officeDocument/2006/relationships/hyperlink" Target="http://ivo.garant.ru/document/redirect/77693371/21" TargetMode="External"/><Relationship Id="rId102" Type="http://schemas.openxmlformats.org/officeDocument/2006/relationships/hyperlink" Target="http://ivo.garant.ru/document/redirect/77664747/1018" TargetMode="External"/><Relationship Id="rId103" Type="http://schemas.openxmlformats.org/officeDocument/2006/relationships/hyperlink" Target="http://ivo.garant.ru/document/redirect/77693371/21" TargetMode="External"/><Relationship Id="rId104" Type="http://schemas.openxmlformats.org/officeDocument/2006/relationships/hyperlink" Target="http://ivo.garant.ru/document/redirect/77664747/1019" TargetMode="External"/><Relationship Id="rId105" Type="http://schemas.openxmlformats.org/officeDocument/2006/relationships/hyperlink" Target="http://ivo.garant.ru/document/redirect/77693371/21" TargetMode="External"/><Relationship Id="rId106" Type="http://schemas.openxmlformats.org/officeDocument/2006/relationships/hyperlink" Target="http://ivo.garant.ru/document/redirect/77664747/1020" TargetMode="External"/><Relationship Id="rId107" Type="http://schemas.openxmlformats.org/officeDocument/2006/relationships/hyperlink" Target="http://ivo.garant.ru/document/redirect/77693371/21" TargetMode="External"/><Relationship Id="rId108" Type="http://schemas.openxmlformats.org/officeDocument/2006/relationships/hyperlink" Target="http://ivo.garant.ru/document/redirect/77664747/1021" TargetMode="External"/><Relationship Id="rId109" Type="http://schemas.openxmlformats.org/officeDocument/2006/relationships/hyperlink" Target="http://ivo.garant.ru/document/redirect/70750830/1014" TargetMode="External"/><Relationship Id="rId110" Type="http://schemas.openxmlformats.org/officeDocument/2006/relationships/hyperlink" Target="http://ivo.garant.ru/document/redirect/57749426/10211" TargetMode="External"/><Relationship Id="rId111" Type="http://schemas.openxmlformats.org/officeDocument/2006/relationships/hyperlink" Target="http://ivo.garant.ru/document/redirect/77693371/21" TargetMode="External"/><Relationship Id="rId112" Type="http://schemas.openxmlformats.org/officeDocument/2006/relationships/hyperlink" Target="http://ivo.garant.ru/document/redirect/77664747/1022" TargetMode="External"/><Relationship Id="rId113" Type="http://schemas.openxmlformats.org/officeDocument/2006/relationships/hyperlink" Target="http://ivo.garant.ru/document/redirect/77693371/21" TargetMode="External"/><Relationship Id="rId114" Type="http://schemas.openxmlformats.org/officeDocument/2006/relationships/hyperlink" Target="http://ivo.garant.ru/document/redirect/77664747/1023" TargetMode="External"/><Relationship Id="rId115" Type="http://schemas.openxmlformats.org/officeDocument/2006/relationships/header" Target="header1.xml"/><Relationship Id="rId116" Type="http://schemas.openxmlformats.org/officeDocument/2006/relationships/footer" Target="footer1.xml"/><Relationship Id="rId117" Type="http://schemas.openxmlformats.org/officeDocument/2006/relationships/fontTable" Target="fontTable.xml"/><Relationship Id="rId1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LibreOffice/7.3.4.2$Linux_X86_64 LibreOffice_project/30$Build-2</Application>
  <AppVersion>15.0000</AppVersion>
  <Pages>9</Pages>
  <Words>2444</Words>
  <Characters>15764</Characters>
  <CharactersWithSpaces>18094</CharactersWithSpaces>
  <Paragraphs>171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dc:language>ru-RU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